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87" w:rsidRPr="00715AD1" w:rsidRDefault="00AF7A87" w:rsidP="00AF7A87">
      <w:pPr>
        <w:suppressAutoHyphens/>
        <w:jc w:val="center"/>
        <w:rPr>
          <w:b/>
          <w:sz w:val="36"/>
          <w:szCs w:val="36"/>
          <w:lang w:eastAsia="zh-CN"/>
        </w:rPr>
      </w:pPr>
      <w:r w:rsidRPr="00715AD1">
        <w:rPr>
          <w:b/>
          <w:sz w:val="36"/>
          <w:szCs w:val="36"/>
          <w:lang w:eastAsia="zh-CN"/>
        </w:rPr>
        <w:t>Администрация</w:t>
      </w:r>
    </w:p>
    <w:p w:rsidR="00AF7A87" w:rsidRPr="00715AD1" w:rsidRDefault="00AF7A87" w:rsidP="00AF7A87">
      <w:pPr>
        <w:suppressAutoHyphens/>
        <w:jc w:val="center"/>
        <w:rPr>
          <w:b/>
          <w:sz w:val="36"/>
          <w:szCs w:val="36"/>
          <w:lang w:eastAsia="zh-CN"/>
        </w:rPr>
      </w:pPr>
      <w:r w:rsidRPr="00715AD1">
        <w:rPr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AF7A87" w:rsidRPr="00715AD1" w:rsidRDefault="00AF7A87" w:rsidP="00AF7A87">
      <w:pPr>
        <w:suppressAutoHyphens/>
        <w:jc w:val="center"/>
        <w:rPr>
          <w:b/>
          <w:sz w:val="36"/>
          <w:szCs w:val="36"/>
          <w:lang w:eastAsia="zh-CN"/>
        </w:rPr>
      </w:pPr>
      <w:r w:rsidRPr="00715AD1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AF7A87" w:rsidRPr="00715AD1" w:rsidRDefault="00AF7A87" w:rsidP="00AF7A87">
      <w:pPr>
        <w:suppressAutoHyphens/>
        <w:rPr>
          <w:sz w:val="36"/>
          <w:szCs w:val="36"/>
          <w:lang w:eastAsia="zh-CN"/>
        </w:rPr>
      </w:pPr>
    </w:p>
    <w:p w:rsidR="00AF7A87" w:rsidRPr="00715AD1" w:rsidRDefault="00AF7A87" w:rsidP="00AF7A87">
      <w:pPr>
        <w:suppressAutoHyphens/>
        <w:ind w:left="360"/>
        <w:jc w:val="center"/>
        <w:rPr>
          <w:lang w:eastAsia="zh-CN"/>
        </w:rPr>
      </w:pPr>
    </w:p>
    <w:p w:rsidR="00AF7A87" w:rsidRPr="00715AD1" w:rsidRDefault="00AF7A87" w:rsidP="00AF7A87">
      <w:pPr>
        <w:suppressAutoHyphens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715AD1">
        <w:rPr>
          <w:b/>
          <w:sz w:val="36"/>
          <w:szCs w:val="36"/>
          <w:lang w:eastAsia="zh-CN"/>
        </w:rPr>
        <w:t>ПОСТАНОВЛЕНИЕ</w:t>
      </w:r>
    </w:p>
    <w:p w:rsidR="00AF7A87" w:rsidRPr="00715AD1" w:rsidRDefault="00AF7A87" w:rsidP="00AF7A87">
      <w:pPr>
        <w:suppressAutoHyphens/>
        <w:rPr>
          <w:u w:val="single"/>
          <w:lang w:eastAsia="zh-CN"/>
        </w:rPr>
      </w:pPr>
      <w:r w:rsidRPr="00715AD1">
        <w:rPr>
          <w:u w:val="single"/>
          <w:lang w:eastAsia="zh-CN"/>
        </w:rPr>
        <w:t xml:space="preserve"> </w:t>
      </w:r>
    </w:p>
    <w:p w:rsidR="00AF7A87" w:rsidRPr="00715AD1" w:rsidRDefault="00AF7A87" w:rsidP="00AF7A87">
      <w:pPr>
        <w:suppressAutoHyphens/>
        <w:rPr>
          <w:u w:val="single"/>
          <w:lang w:eastAsia="zh-CN"/>
        </w:rPr>
      </w:pPr>
    </w:p>
    <w:p w:rsidR="00AF7A87" w:rsidRPr="0019718D" w:rsidRDefault="00AF7A87" w:rsidP="00AF7A87">
      <w:pPr>
        <w:suppressAutoHyphens/>
        <w:rPr>
          <w:sz w:val="28"/>
          <w:szCs w:val="28"/>
          <w:u w:val="single"/>
          <w:lang w:eastAsia="zh-CN"/>
        </w:rPr>
      </w:pPr>
      <w:r w:rsidRPr="0019718D">
        <w:rPr>
          <w:sz w:val="28"/>
          <w:szCs w:val="28"/>
          <w:u w:val="single"/>
          <w:lang w:eastAsia="zh-CN"/>
        </w:rPr>
        <w:t xml:space="preserve">17.12.2018 </w:t>
      </w:r>
      <w:r w:rsidRPr="0019718D">
        <w:rPr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Pr="0019718D">
        <w:rPr>
          <w:sz w:val="28"/>
          <w:szCs w:val="28"/>
          <w:u w:val="single"/>
          <w:lang w:eastAsia="zh-CN"/>
        </w:rPr>
        <w:t xml:space="preserve"> № 131-п</w:t>
      </w:r>
    </w:p>
    <w:p w:rsidR="00AF7A87" w:rsidRPr="0019718D" w:rsidRDefault="00AF7A87" w:rsidP="00AF7A87">
      <w:pPr>
        <w:suppressAutoHyphens/>
        <w:rPr>
          <w:sz w:val="28"/>
          <w:szCs w:val="28"/>
          <w:lang w:eastAsia="zh-CN"/>
        </w:rPr>
      </w:pPr>
      <w:r w:rsidRPr="0019718D">
        <w:rPr>
          <w:sz w:val="28"/>
          <w:szCs w:val="28"/>
          <w:lang w:eastAsia="zh-CN"/>
        </w:rPr>
        <w:t xml:space="preserve"> </w:t>
      </w:r>
    </w:p>
    <w:p w:rsidR="00AF7A87" w:rsidRPr="0019718D" w:rsidRDefault="00AF7A87" w:rsidP="00AF7A87">
      <w:pPr>
        <w:suppressAutoHyphens/>
        <w:jc w:val="center"/>
        <w:rPr>
          <w:sz w:val="28"/>
          <w:szCs w:val="28"/>
          <w:lang w:eastAsia="zh-CN"/>
        </w:rPr>
      </w:pPr>
      <w:r w:rsidRPr="0019718D">
        <w:rPr>
          <w:sz w:val="28"/>
          <w:szCs w:val="28"/>
          <w:lang w:eastAsia="zh-CN"/>
        </w:rPr>
        <w:t>с. Хорошки</w:t>
      </w:r>
    </w:p>
    <w:p w:rsidR="00AF7A87" w:rsidRPr="0019718D" w:rsidRDefault="00AF7A87" w:rsidP="00AF7A87">
      <w:pPr>
        <w:rPr>
          <w:sz w:val="28"/>
          <w:szCs w:val="28"/>
        </w:rPr>
      </w:pPr>
    </w:p>
    <w:p w:rsidR="00AF7A87" w:rsidRPr="0019718D" w:rsidRDefault="00AF7A87" w:rsidP="00AF7A87">
      <w:pPr>
        <w:rPr>
          <w:sz w:val="28"/>
          <w:szCs w:val="28"/>
        </w:rPr>
      </w:pP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18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</w:t>
      </w: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ab/>
        <w:t xml:space="preserve">В соответствии с Земельным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Pr="0019718D">
        <w:rPr>
          <w:rFonts w:ascii="Times New Roman" w:hAnsi="Times New Roman" w:cs="Times New Roman"/>
          <w:spacing w:val="-1"/>
          <w:sz w:val="28"/>
          <w:szCs w:val="28"/>
        </w:rPr>
        <w:t xml:space="preserve">Хорошковского сельского </w:t>
      </w:r>
      <w:r w:rsidRPr="0019718D">
        <w:rPr>
          <w:rFonts w:ascii="Times New Roman" w:hAnsi="Times New Roman" w:cs="Times New Roman"/>
          <w:sz w:val="28"/>
          <w:szCs w:val="28"/>
        </w:rPr>
        <w:t>поселения Павлоградского муниципального района  Омской области  от 20 февраля 2012 года № 17-п, ПОСТАНОВЛЯЮ:</w:t>
      </w: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18D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</w:t>
      </w:r>
      <w:hyperlink w:anchor="P30" w:history="1">
        <w:r w:rsidRPr="0019718D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</w:t>
      </w:r>
      <w:r w:rsidRPr="0019718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Федерации», согласно приложению к настоящему постановлению.</w:t>
      </w:r>
    </w:p>
    <w:p w:rsidR="00AF7A87" w:rsidRPr="0019718D" w:rsidRDefault="00AF7A87" w:rsidP="00AF7A87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18D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официальному обнародованию в        соответствии с Уставом Хорошковского сельского поселения.</w:t>
      </w: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  <w:r w:rsidRPr="0019718D">
        <w:rPr>
          <w:spacing w:val="4"/>
          <w:sz w:val="28"/>
          <w:szCs w:val="28"/>
        </w:rPr>
        <w:t>3 Контроль за исполнением настоящего постановления оставляю за собой.</w:t>
      </w: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  <w:r w:rsidRPr="0019718D">
        <w:rPr>
          <w:spacing w:val="4"/>
          <w:sz w:val="28"/>
          <w:szCs w:val="28"/>
        </w:rPr>
        <w:t>Глава Хорошковского</w:t>
      </w:r>
    </w:p>
    <w:p w:rsidR="00AF7A87" w:rsidRPr="0019718D" w:rsidRDefault="00AF7A87" w:rsidP="00AF7A87">
      <w:pPr>
        <w:jc w:val="both"/>
        <w:rPr>
          <w:spacing w:val="4"/>
          <w:sz w:val="28"/>
          <w:szCs w:val="28"/>
        </w:rPr>
      </w:pPr>
      <w:r w:rsidRPr="0019718D">
        <w:rPr>
          <w:spacing w:val="4"/>
          <w:sz w:val="28"/>
          <w:szCs w:val="28"/>
        </w:rPr>
        <w:t>сельского поселения                                                                           В.В. Кобзарь</w:t>
      </w:r>
    </w:p>
    <w:p w:rsidR="00AF7A87" w:rsidRPr="0019718D" w:rsidRDefault="00AF7A87" w:rsidP="00AF7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7A87" w:rsidRPr="0019718D" w:rsidRDefault="00AF7A87" w:rsidP="00AF7A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718D">
        <w:rPr>
          <w:sz w:val="28"/>
          <w:szCs w:val="28"/>
        </w:rPr>
        <w:t>Приложение №1</w:t>
      </w:r>
    </w:p>
    <w:p w:rsidR="00AF7A87" w:rsidRPr="0019718D" w:rsidRDefault="00AF7A87" w:rsidP="00AF7A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718D">
        <w:rPr>
          <w:sz w:val="28"/>
          <w:szCs w:val="28"/>
        </w:rPr>
        <w:t xml:space="preserve">к Постановлению Администрации </w:t>
      </w:r>
    </w:p>
    <w:p w:rsidR="00AF7A87" w:rsidRPr="0019718D" w:rsidRDefault="00AF7A87" w:rsidP="00AF7A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718D">
        <w:rPr>
          <w:spacing w:val="-1"/>
          <w:sz w:val="28"/>
          <w:szCs w:val="28"/>
        </w:rPr>
        <w:t>Хорошковского</w:t>
      </w:r>
      <w:r w:rsidRPr="0019718D">
        <w:rPr>
          <w:sz w:val="28"/>
          <w:szCs w:val="28"/>
        </w:rPr>
        <w:t xml:space="preserve"> сельского поселения </w:t>
      </w:r>
    </w:p>
    <w:p w:rsidR="00AF7A87" w:rsidRPr="0019718D" w:rsidRDefault="00AF7A87" w:rsidP="00AF7A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718D">
        <w:rPr>
          <w:sz w:val="28"/>
          <w:szCs w:val="28"/>
        </w:rPr>
        <w:t>от 17.12 2018 г. №  131-п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19718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18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</w:t>
      </w:r>
    </w:p>
    <w:p w:rsidR="00AF7A87" w:rsidRPr="0019718D" w:rsidRDefault="00AF7A87" w:rsidP="00AF7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 регламента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18D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муниципальной услуги "«Предоставление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 (далее муниципальная услуга).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юридические лица, которые претендуют на предоставление земельных участков в аренду без проведения торгов в целях размещения на них масштабных инвестиционных проектов (далее - заявители).</w:t>
      </w:r>
    </w:p>
    <w:p w:rsidR="00AF7A87" w:rsidRPr="0019718D" w:rsidRDefault="00AF7A87" w:rsidP="00AF7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3. С заявлением вправе обратиться </w:t>
      </w:r>
      <w:hyperlink r:id="rId4" w:history="1">
        <w:r w:rsidRPr="0019718D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порядке, доверенности (далее – представитель заявителя).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 о предоставлении государственной услуги</w:t>
      </w:r>
    </w:p>
    <w:p w:rsidR="00AF7A87" w:rsidRPr="0019718D" w:rsidRDefault="00AF7A87" w:rsidP="00AF7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справочных телефонах, адресах официального сайта в информационно-телекоммуникационной сети "Интернет" (далее – сеть Интернет), электронной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почты Администрации Хорошковского сельского поселения (далее – Администрация) размещается: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 на информационных стендах Администрации, МФЦ;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 w:rsidRPr="0019718D">
        <w:rPr>
          <w:rFonts w:ascii="Times New Roman" w:hAnsi="Times New Roman" w:cs="Times New Roman"/>
          <w:sz w:val="28"/>
          <w:szCs w:val="28"/>
        </w:rPr>
        <w:t>2) на официальном сайте Администрации в сети Интернет по адресу: Портал правительства Омской области (далее – интернет-сайт Администрации).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5. График работы Администрации: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915"/>
      </w:tblGrid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718D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718D">
              <w:rPr>
                <w:b/>
                <w:sz w:val="28"/>
                <w:szCs w:val="28"/>
              </w:rPr>
              <w:t>Время приёма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Понедельник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vertAlign w:val="superscript"/>
              </w:rPr>
            </w:pPr>
            <w:r w:rsidRPr="0019718D">
              <w:rPr>
                <w:sz w:val="28"/>
                <w:szCs w:val="28"/>
              </w:rPr>
              <w:t>с 8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 xml:space="preserve"> по 17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9718D">
              <w:rPr>
                <w:sz w:val="28"/>
                <w:szCs w:val="28"/>
              </w:rPr>
              <w:t xml:space="preserve"> перерыв на обед с12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>по14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Вторник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vertAlign w:val="superscript"/>
              </w:rPr>
            </w:pPr>
            <w:r w:rsidRPr="0019718D">
              <w:rPr>
                <w:sz w:val="28"/>
                <w:szCs w:val="28"/>
              </w:rPr>
              <w:t>с 8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 xml:space="preserve"> по 17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9718D">
              <w:rPr>
                <w:sz w:val="28"/>
                <w:szCs w:val="28"/>
              </w:rPr>
              <w:t xml:space="preserve"> перерыв на обед с12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>по14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Среда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vertAlign w:val="superscript"/>
              </w:rPr>
            </w:pPr>
            <w:r w:rsidRPr="0019718D">
              <w:rPr>
                <w:sz w:val="28"/>
                <w:szCs w:val="28"/>
              </w:rPr>
              <w:t>с 8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 xml:space="preserve"> по 17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9718D">
              <w:rPr>
                <w:sz w:val="28"/>
                <w:szCs w:val="28"/>
              </w:rPr>
              <w:t xml:space="preserve"> перерыв на обед с12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>по14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Четверг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vertAlign w:val="superscript"/>
              </w:rPr>
            </w:pPr>
            <w:r w:rsidRPr="0019718D">
              <w:rPr>
                <w:sz w:val="28"/>
                <w:szCs w:val="28"/>
              </w:rPr>
              <w:t>с 8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 xml:space="preserve"> по 17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9718D">
              <w:rPr>
                <w:sz w:val="28"/>
                <w:szCs w:val="28"/>
              </w:rPr>
              <w:t xml:space="preserve"> перерыв на обед с12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>по14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Пятница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vertAlign w:val="superscript"/>
              </w:rPr>
            </w:pPr>
            <w:r w:rsidRPr="0019718D">
              <w:rPr>
                <w:sz w:val="28"/>
                <w:szCs w:val="28"/>
              </w:rPr>
              <w:t>с 8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 xml:space="preserve"> по 17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9718D">
              <w:rPr>
                <w:sz w:val="28"/>
                <w:szCs w:val="28"/>
              </w:rPr>
              <w:t xml:space="preserve"> перерыв на обед с12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19718D">
              <w:rPr>
                <w:sz w:val="28"/>
                <w:szCs w:val="28"/>
              </w:rPr>
              <w:t>по14</w:t>
            </w:r>
            <w:r w:rsidRPr="0019718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Суббота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Выходной</w:t>
            </w:r>
          </w:p>
        </w:tc>
      </w:tr>
      <w:tr w:rsidR="00AF7A87" w:rsidRPr="0019718D" w:rsidTr="00B63A1B">
        <w:tc>
          <w:tcPr>
            <w:tcW w:w="4677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Воскресенье</w:t>
            </w:r>
          </w:p>
        </w:tc>
        <w:tc>
          <w:tcPr>
            <w:tcW w:w="5388" w:type="dxa"/>
          </w:tcPr>
          <w:p w:rsidR="00AF7A87" w:rsidRPr="0019718D" w:rsidRDefault="00AF7A87" w:rsidP="00B63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18D">
              <w:rPr>
                <w:sz w:val="28"/>
                <w:szCs w:val="28"/>
              </w:rPr>
              <w:t>Выходной</w:t>
            </w:r>
          </w:p>
        </w:tc>
      </w:tr>
    </w:tbl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В день,  непосредственно предшествующий нерабочему праздничному дню, время работы Администрации сокращается на 1 час 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6. Информация по вопросам предоставления муниципальной услуги, а также сведения о ходе предоставления муниципальной услуги могут быть получены непосредственно в Администрации по телефону, почте, в том числе электронной почте, с помощью направления SMS-сообщений, посредством размещения на информационных стендах в местах предоставления муниципальной услуги, а также на интернет-сайте Администрации,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–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www.gosuslugi.omskportal.ru (далее –Портал).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7. Предоставление информации и сведений специалистами Администрации, ведущими прием и консультирование граждан, осуществляется с 9.30 по 17.00 ежедневно понедельник-пятницу, перерыв на обед с12</w:t>
      </w:r>
      <w:r w:rsidRPr="0019718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Pr="0019718D">
        <w:rPr>
          <w:rFonts w:ascii="Times New Roman" w:hAnsi="Times New Roman" w:cs="Times New Roman"/>
          <w:sz w:val="28"/>
          <w:szCs w:val="28"/>
        </w:rPr>
        <w:t>по14</w:t>
      </w:r>
      <w:r w:rsidRPr="0019718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19718D">
        <w:rPr>
          <w:rFonts w:ascii="Times New Roman" w:hAnsi="Times New Roman" w:cs="Times New Roman"/>
          <w:sz w:val="28"/>
          <w:szCs w:val="28"/>
        </w:rPr>
        <w:t>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Раздел II. Стандарт предоставления государственной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1. Наименование государственной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r w:rsidRPr="0019718D">
        <w:rPr>
          <w:sz w:val="28"/>
          <w:szCs w:val="28"/>
        </w:rPr>
        <w:lastRenderedPageBreak/>
        <w:t xml:space="preserve">8. Наименование муниципальной услуги - </w:t>
      </w:r>
      <w:r w:rsidRPr="0019718D">
        <w:rPr>
          <w:rFonts w:eastAsia="Calibri"/>
          <w:sz w:val="28"/>
          <w:szCs w:val="28"/>
        </w:rPr>
        <w:t>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</w:t>
      </w:r>
      <w:r w:rsidRPr="0019718D">
        <w:rPr>
          <w:sz w:val="28"/>
          <w:szCs w:val="28"/>
        </w:rPr>
        <w:t>.</w:t>
      </w:r>
    </w:p>
    <w:p w:rsidR="00AF7A87" w:rsidRPr="0019718D" w:rsidRDefault="00AF7A87" w:rsidP="00AF7A87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 муниципальную услугу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9. Предоставление муниципальной услуги осуществляется Администрацией Хорошковского сельского поселения. При предоставлении муниципальной услуги сельское поселение взаимодействует с ФНС.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10. При предоставлении муниципальной  услуги специалистом сельского поселения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5" w:history="1">
        <w:r w:rsidRPr="0019718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органами исполнительной власти Омской области государственных услуг, утвержденный Указом Губернатора Омской области от 9 августа 2011 года N 81 "Об утверждении перечня услуг, которые являются необходимыми и обязательными для предоставления и предоставляются организациями,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услуг".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3. Результат предоставления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18D">
        <w:rPr>
          <w:sz w:val="28"/>
          <w:szCs w:val="28"/>
        </w:rPr>
        <w:t xml:space="preserve">11. Результатом предоставления муниципальной услуги является принятие решения Администрации Хорошковского сельского поселения о предоставлении  </w:t>
      </w:r>
      <w:r w:rsidRPr="0019718D">
        <w:rPr>
          <w:rFonts w:eastAsia="Calibri"/>
          <w:sz w:val="28"/>
          <w:szCs w:val="28"/>
        </w:rPr>
        <w:t>субъектам инвестиционной деятельности льготных условий пользования землей</w:t>
      </w:r>
      <w:r w:rsidRPr="0019718D">
        <w:rPr>
          <w:sz w:val="28"/>
          <w:szCs w:val="28"/>
        </w:rPr>
        <w:t xml:space="preserve"> </w:t>
      </w:r>
      <w:r w:rsidRPr="0019718D">
        <w:rPr>
          <w:i/>
          <w:sz w:val="28"/>
          <w:szCs w:val="28"/>
        </w:rPr>
        <w:t>в соответствии с распоряжением Губернатора Омской области</w:t>
      </w:r>
      <w:r w:rsidRPr="0019718D">
        <w:rPr>
          <w:sz w:val="28"/>
          <w:szCs w:val="28"/>
        </w:rPr>
        <w:t xml:space="preserve">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указом Губернатора Омской области от 02.12.2015 №202.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4. Срок предоставления государственной услуги, срок приостановления предоставления государственной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12. Срок предоставления муниципальной услуги включает в себя: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lastRenderedPageBreak/>
        <w:t>1) Администрация Хорошковского сельского поселения  принимает решение о предоставлении субъектам инвестиционной деятельности льготных условий пользования землей, находящейся в муниципальной собственности в течение 15 рабочих дней со дня поступления заявления;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в случае принятия решения о несоответствии заявителя субъекта инвестиционной деятельности сельское поселение  уведомляет об этом заявителя в письменной форме в течение 3 рабочих дней со дня принятия соответствующего решения.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13. Приостановление предоставления муниципальной услуги законодательством не предусмотрено.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14. Предоставление муниципальной услуги осуществляется в соответствии со следующими нормативными правовыми актами: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1) Федерального </w:t>
      </w:r>
      <w:hyperlink r:id="rId6" w:history="1">
        <w:r w:rsidRPr="0019718D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N 27, ст. 3880; N 29, ст. 4291; N 30 (ч. 1), ст. 4587; N 49 (ч. 5), ст. 7061; 2012, N 31, ст. 4322; 2013, N 14, ст. 1651; N 27, ст. 3477; N 27, ст. 3480; N 30 (часть I), ст. 4084; N 51, ст. 6679; N 52 (часть I), ст. 6952; N 52 (часть I), ст. 6961; N 52 (часть I), ст. 7009; 2014, N 26 (часть I), ст. 3366; N 30 (часть I), ст. 4264; 2015, N 1 (часть I), ст. 67, ст. 72; N 10, ст. 1393; N 29 (часть I), ст. 4342, ст. 4376; 2016, N 7, ст. 916; N 27 (часть II), ст. 4293, ст. 4294; 2017, N 1 (часть I), ст. 12; N 50 (часть III), ст. 7555; 2018, N 1 (часть I), ст. 63; N 9, ст. 1283; N 17, ст. 2427; N 18, ст. 2557) (далее - Федеральный закон N 210-ФЗ);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19718D">
          <w:rPr>
            <w:rStyle w:val="a3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 (Собрание законодательства Российской Федерации, 11.04.2016, N 15, ст. 2084);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19718D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Омской области от 11 декабря 2012 года N 1497-ОЗ "О государственной политике Омской области в сфере инвестиционной деятельности" ("Ведомости Законодательного Собрания Омской области", 2012, N 6(79), ст. 4929; "Омский вестник", 2014, N 53, N 55; 2016, N 25; 2017,     N 26; 2018, N 6) (далее - Закон N 1497-ОЗ);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history="1">
        <w:r w:rsidRPr="0019718D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N 1772-ОЗ ("Омский вестник", 2015, N 28; 2016, N 12; 2017, N 28; 2018, N 6);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5) </w:t>
      </w:r>
      <w:hyperlink r:id="rId10" w:history="1">
        <w:r w:rsidRPr="0019718D">
          <w:rPr>
            <w:rStyle w:val="a3"/>
            <w:rFonts w:ascii="Times New Roman" w:hAnsi="Times New Roman" w:cs="Times New Roman"/>
            <w:sz w:val="28"/>
            <w:szCs w:val="28"/>
          </w:rPr>
          <w:t>Указа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Губернатора Омской области от 2 декабря 2015 года N 202 "О реализации Закона Омской области "О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 ("Омский вестник", 2015,    N 50; 2016, N 41; 2018, N 16) (далее - Указ N 202);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hyperlink r:id="rId11" w:history="1">
        <w:r w:rsidRPr="0019718D">
          <w:rPr>
            <w:rStyle w:val="a3"/>
            <w:rFonts w:ascii="Times New Roman" w:hAnsi="Times New Roman" w:cs="Times New Roman"/>
            <w:sz w:val="28"/>
            <w:szCs w:val="28"/>
          </w:rPr>
          <w:t>Указа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Губернатора Омской области от 20 апреля 2016 года N 71 "Об установлении особенностей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власти Омской области" ("Омский вестник", 2016, N 15) (далее - Указ Губернатора Омской области N 71).</w:t>
      </w:r>
    </w:p>
    <w:p w:rsidR="00AF7A87" w:rsidRPr="0019718D" w:rsidRDefault="00AF7A87" w:rsidP="00AF7A8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7) Устава Хорошковского  сельского поселения Павлоградского муниципального Омской области.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8) Земельный Кодекс Российской Федерации пп.3 п.2 ст.39.6. ( опубликован в "Российской газете" от 30 октября 2001 г. N 211-212, в "Парламентской газете" от 30 октября 2001 г. N 204-205, в Собрании законодательства Российской Федерации от 29 октября 2001 г. N 44 ст. 4147)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 в соответствии с нормативными правовыми актами для предоставления муниципальной услуги и услуг, 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19718D">
        <w:rPr>
          <w:rFonts w:ascii="Times New Roman" w:hAnsi="Times New Roman" w:cs="Times New Roman"/>
          <w:sz w:val="28"/>
          <w:szCs w:val="28"/>
        </w:rPr>
        <w:t xml:space="preserve">15. Для принятия решения о предоставлении услуги, заявитель представляет в Администрацию сельского поселения </w:t>
      </w:r>
      <w:hyperlink w:anchor="P647" w:history="1">
        <w:r w:rsidRPr="001971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написанное в свободной форме.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16. Заявление предоставляется заявителем непосредственно в Администрацию Хорошковского сельского поселения при личном обращении, посредством почтовой связи в письменной форме, в том числе с использованием электронной почты, либо в форме электронных документов (подписанных электронной подписью) через личный кабинет с использованием регионального портала в соответствии с законодательством.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Заявителю обеспечивается возможность копирования перечня документов, необходимых для получения государственной услуги, размещенного на официальном сайте, Едином портале государственных и муниципальных услуг, региональном портале.</w:t>
      </w:r>
    </w:p>
    <w:p w:rsidR="00AF7A87" w:rsidRPr="0019718D" w:rsidRDefault="00AF7A87" w:rsidP="00AF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18D">
        <w:rPr>
          <w:sz w:val="28"/>
          <w:szCs w:val="28"/>
        </w:rPr>
        <w:t>17. Заявитель предоставляет в Администрацию Хорошковского сельского поселения копию заверенного распоряжения Губернатора Омской области о соответствия указанных объектов, инвестиционных проектов критериям, установленным указом Губернатора Омской области от 02.12.2015 №202.</w:t>
      </w:r>
    </w:p>
    <w:p w:rsidR="00AF7A87" w:rsidRPr="0019718D" w:rsidRDefault="00AF7A87" w:rsidP="00AF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18D">
        <w:rPr>
          <w:sz w:val="28"/>
          <w:szCs w:val="28"/>
        </w:rPr>
        <w:t>18. В случае не предоставления заявителем копии заверенного распоряжения Губернатора Омской области о соответствия указанных объектов, инвестиционных проектов критериям, установленным указом Губернатора Омской области от 02.12.2015 №202, Администрация Хорошковского сельского поселения через систему межведомственного электронного взаимодействия (СМЭВ) оформляет  запрос на получение вышеуказанного распоряжения Губернатора Омской области.</w:t>
      </w:r>
    </w:p>
    <w:p w:rsidR="00AF7A87" w:rsidRPr="0019718D" w:rsidRDefault="00AF7A87" w:rsidP="00AF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7A87" w:rsidRPr="0019718D" w:rsidRDefault="00AF7A87" w:rsidP="00AF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7A87" w:rsidRPr="0019718D" w:rsidRDefault="00AF7A87" w:rsidP="00AF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19. Документами, необходимыми в соответствии с нормативными правовыми актами для предоставления муниципальной услуги, которые находятся в распоряжении ФНС, являются копии документов, подтверждающих факт внесения записи о государственной регистрации организации в Единый государственный реестр юридических лиц.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20. Заявитель вправе представить документы, указанные в пункте 18 Административного регламента, по собственной инициативе.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 или осуществления действий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21. Запрещается требовать от заявителя: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находятся в распоряжении Администрации сельского поселения,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организаций, участвующих в предоставлении государственной услуги (за исключением документов, указанных в </w:t>
      </w:r>
      <w:hyperlink r:id="rId12" w:history="1">
        <w:r w:rsidRPr="0019718D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19718D">
        <w:rPr>
          <w:rFonts w:ascii="Times New Roman" w:hAnsi="Times New Roman" w:cs="Times New Roman"/>
          <w:sz w:val="28"/>
          <w:szCs w:val="28"/>
        </w:rPr>
        <w:t xml:space="preserve"> Федерального закона N 210-ФЗ), в соответствии с федеральным и областным законодательством.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 в приеме документов, необходимых для предоставления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22. Основания для отказа в приеме документов, необходимых для предоставления муниципальной услуги, в соответствии с Административным регламентом законодательством не предусмотрены.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Подраздел 10. Исчерпывающий перечень оснований для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приостановления или отказа в предоставлении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23. Основания для приостановления предоставления муниципальной услуги не предусмотрены.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24. Основанием для отказа в предоставлении муниципальной услуги является несоответствие масштабного инвестиционного проекта критериям.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11. Размер платы, взимаемой с заявителя при предоставлении муниципальной услуги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осуществляется бесплатно.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12. Максимальный срок ожидания в очереди при подаче заявления и при получении результата предоставления муниципальной услуги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26. Максимальный срок ожидания в очереди при подаче заявления - 15 минут.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27. Выдача результата предоставления муниципальной услуги на личном приеме законодательством не предусмотрена.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28. Информация о принятом сельским поселением решении о несоответствии критериям направляется заявителям в письменной форме, в том числе с использованием электронной почты, либо в форме электронных документов (подписанных усиленной квалифицированной электронной подписью) через личный кабинет с использованием регионального портала в соответствии с законодательством в течение 3 рабочих дней со дня принятия соответствующего решения.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13. Требования к помещениям, в которых предоставляется муниципальная услуга, к залу ожидания, местам для заполнения запросов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запросов и перечнем документов, необходимых для предоставления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29. В помещение, в котором предоставляется муниципальная услуга, должен быть обеспечен доступ для инвалидов в соответствии с законодательством Российской Федерации о социальной защите инвалидов.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30. Прием документов осуществляется специалистом в специально выделенном кабинете Администрации сельского поселения.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31. Кабинет специалистов должен соответствовать санитарно-эпидемиологическим правилам и нормам и быть оборудован: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системой кондиционирования воздуха;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противопожарной системой и средствами пожаротушения.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32. Зал ожидания и место приема документов должны соответствовать комфортным условиям для заявителя и оптимальным условиям работы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специалистов отдела документационного обеспечения.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В зале ожидания приема документов заявителю (его представителю) должны места, оборудованные стульями,  столами (стойками) для возможности оформления документов.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33. Кабинет для приема заявления и прилагаемых к нему документов должен быть оборудован информационными табличками (вывесками) с указанием: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34. Рабочее место специалиста ответственного за предоставление муниципальной услуги, должно быть оборудовано персональным компьютером с возможностью доступа к информационным базам данных и печатающим устройством.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35. На информационном стенде, расположенном в помещении Администрации Хорошковского сельского поселения, должна размещаться следующая информация: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местонахождение, график работы, номера телефонов, адрес официального сайта электронной почты сельского поселения, извлечения из нормативно-правовых актов, содержащих нормы, регулирующие вопросы предоставления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режим приема ими заявителей;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3) образец заполнения заявки и перечень документов, необходимых для предоставления государственной услуги.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 (далее - МФЦ),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36. Показателем доступности муниципальной услуги является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количеству заявителей, которым предоставлялась государственная услуга).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получения информации о порядке предоставления муниципальной услуги на Едином портале государственных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услуг, региональном портале и официальном сайте.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37. Показателями качества предоставления муниципальной услуги являются: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соблюдение сроков осуществления административных процедур, предусмотренных Административным регламентом;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количество обоснованных жалоб получателей муниципальной услуги при предоставлении услуги в соответствии с Административным регламентом.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38. Количество взаимодействий заявителя с должностными лицами сельского поселения при предоставлении услуги ограничено одним взаимодействием в момент подачи заявления. Продолжительность взаимодействия заявителя с должностными лицами в момент подачи заявления при личном обращении составляет 15 минут.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39. Возможность получения муниципальной услуги в МФЦ отсутствует.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AF7A87" w:rsidRPr="0019718D" w:rsidRDefault="00AF7A87" w:rsidP="00AF7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40. Предоставление муниципальной услуги включает в себя следующие административные процедуры: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прием, регистрация заявлений и документов, подлежащих представлению заявителем;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3) принятие решения о соответствии (несоответствии) заявителя как получателя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4) разработка проекта распоряжения Администрации в случае соответствия заявителя как получателю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5) уведомление заявителя о несоответствии заявителя как получателя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lastRenderedPageBreak/>
        <w:t>Подраздел 2. Прием, регистрация заявлений и документов,</w:t>
      </w:r>
    </w:p>
    <w:p w:rsidR="00AF7A87" w:rsidRPr="0019718D" w:rsidRDefault="00AF7A87" w:rsidP="00AF7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41. Основанием для начала предоставления муниципальной услуги является представление заявителем в Администрацию Хорошковского сельского поселения документов, в соответствии с пунктами 15,17 подраздела 6 Административного регламента.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42. Специалист администрации регистрирует заявление и прилагаемые к нему документы, вносит информацию о приеме заявления в единую систему электронного документооборота сельского поселения и передает документы Главе Хорошковского сельского поселения  (далее - Глава).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путем подачи заявления через региональный портал специалист направляет уведомление на электронный адрес заявителя о получении и регистрации заявления, а также вручную устанавливает соответствующий тип события по текущему шагу процесса оказания услуги в разделе "Состояние выполнения услуги" на региональном портале.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Заявление регистрируется с указанием номера и даты регистрации.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Далее заявление и прилагаемые к нему документы на основании поручения Главы поступают специалисту ответственного за предоставление муниципальной услуги.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Поручения указанным выше лицам даются в форме резолюций.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43. Результатом административной процедуры является передача специалисту заявления и прилагаемых к нему документов для рассмотрения.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3. Формирование и направление межведомственных запросов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44. Специалист ответственный за организацию межведомственного взаимодействия, направляет в ФНС в установленном порядке межведомственный запрос, в том числе с использованием информационно-коммуникационных сетей общего пользования, информационно-телекоммуникационной сети "Интернет", о внесении записи о государственной регистрации организации в Едином государственном реестре юридических лиц (в случае непредставления заявителем).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Максимальный срок выполнения настоящего административного действия - один рабочий день.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Полученная информация приобщается специалистом, к заявлению.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45. Результатом административной процедуры является приобщение полученных по итогам запросов сведений, к заявлению.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Раздел IV. Формы контроля за исполнением Административного регламента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46. Текущий контроль за соблюдением специалистом последовательности действий, определенных административными процедурами Административного регламента, Главой сельского поселения путем: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рассмотрения документов, необходимых для предоставления муниципальной услуги.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 полноты и качества предоставления муниципальной услуги.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47. Проверки могут быть плановыми и внеплановыми. Порядок и периодичность осуществления плановых проверок устанавливается планом работы Администрации Хорошковского сельского поселения не менее одного раза в год.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48. Внеплановые проверки проводятся в связи с проверкой устранения ранее выявленных нарушений Административного регламента, а также в случае получения конкретной жалобы заявителя на действия (бездействие) специалистов отдела инвестиций, ответственных за предоставление муниципальной услуги.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3. Ответственность должностных лиц Хорошковского сельского поселения за решения и действия (бездействие), принимаемые (осуществляемые) ими в ходе предоставления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49. За принятие (осуществление) неправомерных решений (действий, бездействия) в ходе предоставления муниципальной услуги должностные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лица сельского поселения несут ответственность в соответствии с законодательством Российской Федерации.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 контроля за предоставлением муниципальной услуги, в том числе со стороны граждан, их объединений и организаций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50. Контроль за предоставлением муниципальной услуги со стороны граждан, их объединений и организаций осуществляется в порядке и формах, которые установлены законодательством Российской Федерации.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 решений и действий (бездействия) Администрации Хорошковского сельского поселения, а также его должностных лиц.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51. Заявители имеют право на обжалование решений и действий (бездействия), осуществляемых (принимаемых) в ходе предоставления муниципальной услуги, в досудебном порядке путем обращения в Администрацию Хорошковского сельского поселения.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стенде, расположенном в помещении Администрации сельского поселения, на официальном сайте, Едином портале муниципальных услуг и региональном портале.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52. Заявитель может обратиться с жалобой, в том числе в следующих случаях: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об оказании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информации, либо осуществления действий, представление или осуществление которых,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- отказ в приеме у заявителя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Омской области,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муниципальными  для предоставления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отказ Администрации Хорошковского сельского поселения, должностного лица или работника Администрации Хорошковского сельского поселения, 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3" w:name="P401"/>
      <w:bookmarkEnd w:id="3"/>
      <w:r w:rsidRPr="0019718D">
        <w:rPr>
          <w:sz w:val="28"/>
          <w:szCs w:val="28"/>
        </w:rPr>
        <w:t xml:space="preserve">53. </w:t>
      </w:r>
      <w:bookmarkStart w:id="4" w:name="sub_1069"/>
      <w:r w:rsidRPr="0019718D">
        <w:rPr>
          <w:rFonts w:eastAsia="Calibri"/>
          <w:sz w:val="28"/>
          <w:szCs w:val="28"/>
        </w:rPr>
        <w:t xml:space="preserve"> Жалоба подается в Администрацию в письменной форме на бумажном носителе, в электронной форме.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5" w:name="sub_1070"/>
      <w:bookmarkEnd w:id="4"/>
      <w:r w:rsidRPr="0019718D">
        <w:rPr>
          <w:sz w:val="28"/>
          <w:szCs w:val="28"/>
        </w:rPr>
        <w:t>54</w:t>
      </w:r>
      <w:r w:rsidRPr="0019718D">
        <w:rPr>
          <w:rFonts w:eastAsia="Calibri"/>
          <w:sz w:val="28"/>
          <w:szCs w:val="28"/>
        </w:rPr>
        <w:t>. Жалоба может быть направлена по почте, на адрес электронной почты Администрации, через официальный сайт, с использованием Единого портала государственных и муниципальных услуг, государственной информационной системы Омской области "Портал государственных и муниципальных услуг Омской области", а также может быть принята при личном приеме заявителя.</w:t>
      </w:r>
    </w:p>
    <w:bookmarkEnd w:id="5"/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r w:rsidRPr="0019718D">
        <w:rPr>
          <w:rFonts w:eastAsia="Calibri"/>
          <w:sz w:val="28"/>
          <w:szCs w:val="28"/>
        </w:rPr>
        <w:t>Личный прием проводится Главой в соответствии с графиком личного приема, который размещается на информационном стенде в здании Администрации и на официальном сайте Администрации.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6" w:name="sub_1081"/>
      <w:r w:rsidRPr="0019718D">
        <w:rPr>
          <w:sz w:val="28"/>
          <w:szCs w:val="28"/>
        </w:rPr>
        <w:t>55</w:t>
      </w:r>
      <w:r w:rsidRPr="0019718D">
        <w:rPr>
          <w:rFonts w:eastAsia="Calibri"/>
          <w:sz w:val="28"/>
          <w:szCs w:val="28"/>
        </w:rPr>
        <w:t>.</w:t>
      </w:r>
      <w:r w:rsidRPr="0019718D">
        <w:rPr>
          <w:rFonts w:eastAsia="Calibri"/>
          <w:sz w:val="28"/>
          <w:szCs w:val="28"/>
        </w:rPr>
        <w:tab/>
        <w:t>Ответ на жалобу не дается в случае, если в ней не указаны фамилия физического лица, индивидуального предпринимателя, наименование юридического лица, направивших обращение, или почтовый адрес, по которому должен быть направлен ответ.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7" w:name="sub_1082"/>
      <w:bookmarkEnd w:id="6"/>
      <w:r w:rsidRPr="0019718D">
        <w:rPr>
          <w:sz w:val="28"/>
          <w:szCs w:val="28"/>
        </w:rPr>
        <w:t>56</w:t>
      </w:r>
      <w:r w:rsidRPr="0019718D">
        <w:rPr>
          <w:rFonts w:eastAsia="Calibri"/>
          <w:sz w:val="28"/>
          <w:szCs w:val="28"/>
        </w:rPr>
        <w:t>.</w:t>
      </w:r>
      <w:r w:rsidRPr="0019718D">
        <w:rPr>
          <w:rFonts w:eastAsia="Calibri"/>
          <w:sz w:val="28"/>
          <w:szCs w:val="28"/>
        </w:rPr>
        <w:tab/>
        <w:t>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такая жалоба подлежит направлению в государственный орган в соответствии с его компетенцией.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8" w:name="sub_1083"/>
      <w:bookmarkEnd w:id="7"/>
      <w:r w:rsidRPr="0019718D">
        <w:rPr>
          <w:sz w:val="28"/>
          <w:szCs w:val="28"/>
        </w:rPr>
        <w:lastRenderedPageBreak/>
        <w:t>57</w:t>
      </w:r>
      <w:r w:rsidRPr="0019718D">
        <w:rPr>
          <w:rFonts w:eastAsia="Calibri"/>
          <w:sz w:val="28"/>
          <w:szCs w:val="28"/>
        </w:rPr>
        <w:t>.</w:t>
      </w:r>
      <w:r w:rsidRPr="0019718D">
        <w:rPr>
          <w:rFonts w:eastAsia="Calibri"/>
          <w:sz w:val="28"/>
          <w:szCs w:val="28"/>
        </w:rPr>
        <w:tab/>
        <w:t>В случае если в жалобе содержатся нецензурные либо оскорбительные выражения, угрозы жизни, здоровью и имуществу должностных лиц Администрации, а также членов его семьи, Глава вправе оставить такое обращение без ответа по существу поставленных в нем вопросов и сообщить физическому лицу, индивидуальному предпринимателю или юридическому лицу, направившему жалобу, о недопустимости злоупотребления правом.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9" w:name="sub_1084"/>
      <w:bookmarkEnd w:id="8"/>
      <w:r w:rsidRPr="0019718D">
        <w:rPr>
          <w:sz w:val="28"/>
          <w:szCs w:val="28"/>
        </w:rPr>
        <w:t>58</w:t>
      </w:r>
      <w:r w:rsidRPr="0019718D">
        <w:rPr>
          <w:rFonts w:eastAsia="Calibri"/>
          <w:sz w:val="28"/>
          <w:szCs w:val="28"/>
        </w:rPr>
        <w:t>.</w:t>
      </w:r>
      <w:r w:rsidRPr="0019718D">
        <w:rPr>
          <w:rFonts w:eastAsia="Calibri"/>
          <w:sz w:val="28"/>
          <w:szCs w:val="28"/>
        </w:rPr>
        <w:tab/>
        <w:t>В случае если текст письменной жалобы не поддается прочтению, ответ на такую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физическому лицу, индивидуальному предпринимателю или юридическому лицу направившему жалобу, если его фамилия и почтовый адрес поддаются прочтению.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10" w:name="sub_1085"/>
      <w:bookmarkEnd w:id="9"/>
      <w:r w:rsidRPr="0019718D">
        <w:rPr>
          <w:sz w:val="28"/>
          <w:szCs w:val="28"/>
        </w:rPr>
        <w:t>59</w:t>
      </w:r>
      <w:r w:rsidRPr="0019718D">
        <w:rPr>
          <w:rFonts w:eastAsia="Calibri"/>
          <w:sz w:val="28"/>
          <w:szCs w:val="28"/>
        </w:rPr>
        <w:t>.</w:t>
      </w:r>
      <w:r w:rsidRPr="0019718D">
        <w:rPr>
          <w:rFonts w:eastAsia="Calibri"/>
          <w:sz w:val="28"/>
          <w:szCs w:val="28"/>
        </w:rPr>
        <w:tab/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ответ на такую жалобу не дается. При этом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bookmarkStart w:id="11" w:name="sub_1086"/>
      <w:bookmarkEnd w:id="10"/>
      <w:r w:rsidRPr="0019718D">
        <w:rPr>
          <w:rFonts w:eastAsia="Calibri"/>
          <w:sz w:val="28"/>
          <w:szCs w:val="28"/>
        </w:rPr>
        <w:t>6</w:t>
      </w:r>
      <w:r w:rsidRPr="0019718D">
        <w:rPr>
          <w:sz w:val="28"/>
          <w:szCs w:val="28"/>
        </w:rPr>
        <w:t>0</w:t>
      </w:r>
      <w:r w:rsidRPr="0019718D">
        <w:rPr>
          <w:rFonts w:eastAsia="Calibri"/>
          <w:sz w:val="28"/>
          <w:szCs w:val="28"/>
        </w:rPr>
        <w:t>.</w:t>
      </w:r>
      <w:r w:rsidRPr="0019718D">
        <w:rPr>
          <w:rFonts w:eastAsia="Calibri"/>
          <w:sz w:val="28"/>
          <w:szCs w:val="28"/>
        </w:rPr>
        <w:tab/>
        <w:t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уведомляется лицо, направившее жалобу.</w:t>
      </w:r>
    </w:p>
    <w:bookmarkEnd w:id="11"/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4. Право заявителя на получение информации</w:t>
      </w:r>
    </w:p>
    <w:p w:rsidR="00AF7A87" w:rsidRPr="0019718D" w:rsidRDefault="00AF7A87" w:rsidP="00AF7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 и рассмотрения жалобы</w:t>
      </w:r>
    </w:p>
    <w:p w:rsidR="00AF7A87" w:rsidRPr="0019718D" w:rsidRDefault="00AF7A87" w:rsidP="00AF7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61. При рассмотрении жалоб, заявители  в отношении которых проводятся контрольные мероприятия, вправе знакомиться с документами и материалами, касающимися рассмотрения жалоб, если это не нарушает права, свободы, законные интересы других лиц или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sub_1550"/>
      <w:r w:rsidRPr="0019718D">
        <w:rPr>
          <w:rFonts w:ascii="Times New Roman" w:hAnsi="Times New Roman" w:cs="Times New Roman"/>
          <w:color w:val="auto"/>
          <w:sz w:val="28"/>
          <w:szCs w:val="28"/>
        </w:rPr>
        <w:t>Подраздел 5. Должностные лица, которым может быть направлена жалоба в досудебном (внесудебном) порядке</w:t>
      </w:r>
    </w:p>
    <w:bookmarkEnd w:id="12"/>
    <w:p w:rsidR="00AF7A87" w:rsidRPr="0019718D" w:rsidRDefault="00AF7A87" w:rsidP="00AF7A87">
      <w:pPr>
        <w:rPr>
          <w:rFonts w:eastAsia="Calibri"/>
          <w:sz w:val="28"/>
          <w:szCs w:val="28"/>
        </w:rPr>
      </w:pP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r w:rsidRPr="0019718D">
        <w:rPr>
          <w:sz w:val="28"/>
          <w:szCs w:val="28"/>
        </w:rPr>
        <w:lastRenderedPageBreak/>
        <w:t>62</w:t>
      </w:r>
      <w:r w:rsidRPr="0019718D">
        <w:rPr>
          <w:rFonts w:eastAsia="Calibri"/>
          <w:sz w:val="28"/>
          <w:szCs w:val="28"/>
        </w:rPr>
        <w:t>. Заявители вправе направить письменную жалобу на действия (бездействия) должностных лиц предоставлявших муниципальную услугу Главе.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r w:rsidRPr="0019718D">
        <w:rPr>
          <w:rFonts w:eastAsia="Calibri"/>
          <w:sz w:val="28"/>
          <w:szCs w:val="28"/>
        </w:rPr>
        <w:t>Заявители вправе также обратиться на личный прием к Главе.</w:t>
      </w:r>
    </w:p>
    <w:p w:rsidR="00AF7A87" w:rsidRPr="0019718D" w:rsidRDefault="00AF7A87" w:rsidP="00AF7A87">
      <w:pPr>
        <w:jc w:val="both"/>
        <w:rPr>
          <w:rFonts w:eastAsia="Calibri"/>
          <w:sz w:val="28"/>
          <w:szCs w:val="28"/>
        </w:rPr>
      </w:pPr>
      <w:r w:rsidRPr="0019718D">
        <w:rPr>
          <w:rFonts w:eastAsia="Calibri"/>
          <w:sz w:val="28"/>
          <w:szCs w:val="28"/>
        </w:rPr>
        <w:t xml:space="preserve">Личный прием проводится в соответствии с графиками личного приема, который размещается на информационном стенде в здании уполномоченного органа и на официальном сайте </w:t>
      </w:r>
      <w:r w:rsidRPr="0019718D">
        <w:rPr>
          <w:sz w:val="28"/>
          <w:szCs w:val="28"/>
        </w:rPr>
        <w:t>Хорошковского</w:t>
      </w:r>
      <w:r w:rsidRPr="0019718D">
        <w:rPr>
          <w:rFonts w:eastAsia="Calibri"/>
          <w:sz w:val="28"/>
          <w:szCs w:val="28"/>
        </w:rPr>
        <w:t xml:space="preserve"> сельского поселения Павлоградского муниципального района Омской области.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6. Сроки рассмотрения жалобы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63 Жалоба, поступившая в Администрацию Хорошковского сельского поселения,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7. Результат досудебного (внесудебного)обжалования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64. По результатам рассмотрения жалобы Администрацию сельского поселения принимает одно из следующих решений: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Администрация сельского поселения отказывает в удовлетворении жалобы в следующих случаях: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 по жалобе о том же предмете, по тем же основаниям и в отношении тех же лиц;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Административного регламента;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Администрацией сельского поселения, в соответствии с требованиями Административного регламента в отношении того же заявителя и по тому же предмету жалобы.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электронном виде посредством официального сайта, Единого портала государственных и муниципальных услуг либо регионального портала в зависимости от способа подачи жалобы и способа, указанного заявителем в жалобе.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 xml:space="preserve">При удовлетворении жалобы Администрация сельского поселения </w:t>
      </w:r>
      <w:r w:rsidRPr="0019718D">
        <w:rPr>
          <w:rFonts w:ascii="Times New Roman" w:hAnsi="Times New Roman" w:cs="Times New Roman"/>
          <w:sz w:val="28"/>
          <w:szCs w:val="28"/>
        </w:rPr>
        <w:lastRenderedPageBreak/>
        <w:t>принимает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Павлоградского района Омской области.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Подраздел 8. Особенности подачи и рассмотрения жалобы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66. Жалоба подлежит регистрации не позднее следующего рабочего дня со дня ее поступления.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67. В случае если принятие решения по жалобе не входит в компетенцию Администрацию сельского поселения, Администрацию сельского поселения в течение одного рабочего дня со дня ее поступления направляет жалобу в орган, предоставляющий услугу, и в письменной форме информирует заявителя о перенаправлении жалобы.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68. В случае если текст письменного обращения не поддается прочтению, об этом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69. В ответе по результатам рассмотрения жалобы указываются: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1) наименование Администрацию сельского поселения, должность, фамилия, имя, отчество (при наличии) его должностного лица, принявшего решение по жалобе;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2) номер, дата принятия решения, включая сведения о должностном лице, решение или действия (бездействие) которого обжалуются;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3) наименование заявителя;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6) сроки устранения выявленных нарушений, в том числе срок предоставления результата муниципальной услуги (в случае, если жалоба признана обоснованной);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7) информация о возможности обжалования принятого по жалобе решения.</w:t>
      </w:r>
    </w:p>
    <w:p w:rsidR="00AF7A87" w:rsidRPr="0019718D" w:rsidRDefault="00AF7A87" w:rsidP="00AF7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8D">
        <w:rPr>
          <w:rFonts w:ascii="Times New Roman" w:hAnsi="Times New Roman" w:cs="Times New Roman"/>
          <w:sz w:val="28"/>
          <w:szCs w:val="28"/>
        </w:rPr>
        <w:t>70. Ответ по результатам рассмотрения жалобы подписывается должностным лицом Администрации сельского поселения.</w:t>
      </w:r>
    </w:p>
    <w:p w:rsidR="00AF7A87" w:rsidRPr="0019718D" w:rsidRDefault="00AF7A87" w:rsidP="00AF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A87" w:rsidRPr="0019718D" w:rsidRDefault="00AF7A87" w:rsidP="00AF7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A87" w:rsidRPr="003A5091" w:rsidRDefault="00AF7A87" w:rsidP="00AF7A87">
      <w:pPr>
        <w:pStyle w:val="ConsPlusNormal"/>
        <w:rPr>
          <w:sz w:val="24"/>
          <w:szCs w:val="24"/>
        </w:rPr>
      </w:pPr>
    </w:p>
    <w:p w:rsidR="00AF7A87" w:rsidRDefault="00AF7A87" w:rsidP="00AF7A87">
      <w:pPr>
        <w:pStyle w:val="ConsPlusNonformat"/>
        <w:jc w:val="both"/>
      </w:pPr>
      <w:bookmarkStart w:id="13" w:name="P468"/>
      <w:bookmarkEnd w:id="13"/>
    </w:p>
    <w:p w:rsidR="00AF7A87" w:rsidRDefault="00AF7A87" w:rsidP="00AF7A87">
      <w:pPr>
        <w:pStyle w:val="ConsPlusNormal"/>
        <w:jc w:val="both"/>
      </w:pPr>
    </w:p>
    <w:p w:rsidR="00AF7A87" w:rsidRDefault="00AF7A87" w:rsidP="00AF7A87">
      <w:pPr>
        <w:pStyle w:val="ConsPlusNormal"/>
      </w:pPr>
    </w:p>
    <w:p w:rsidR="00D651BF" w:rsidRDefault="00D651BF">
      <w:bookmarkStart w:id="14" w:name="_GoBack"/>
      <w:bookmarkEnd w:id="14"/>
    </w:p>
    <w:sectPr w:rsidR="00D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87"/>
    <w:rsid w:val="009E28BA"/>
    <w:rsid w:val="00AF7A87"/>
    <w:rsid w:val="00C44541"/>
    <w:rsid w:val="00D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7C3F-B9EE-43F3-93FC-E4782BF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F7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F7A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AF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AF7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Title0">
    <w:name w:val="ConsPlusTitle Знак"/>
    <w:link w:val="ConsPlusTitle"/>
    <w:rsid w:val="00AF7A87"/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uiPriority w:val="99"/>
    <w:rsid w:val="00AF7A87"/>
    <w:rPr>
      <w:color w:val="0000FF"/>
      <w:u w:val="single"/>
    </w:rPr>
  </w:style>
  <w:style w:type="paragraph" w:customStyle="1" w:styleId="ConsPlusNonformat">
    <w:name w:val="ConsPlusNonformat"/>
    <w:rsid w:val="00AF7A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882AEF6B246E32922AF1F5F68A9E12B4AA638C1FF51E876C3BE21E759D1BDDF1CC9516E6E262F3C72170E42D64FC3D3l3V9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1882AEF6B246E32922B1124904F6EB2A40F932C6FF5CBC2C90B876B809D7E88D5C97083F2E6D233E680B0F41lCV0J" TargetMode="External"/><Relationship Id="rId12" Type="http://schemas.openxmlformats.org/officeDocument/2006/relationships/hyperlink" Target="consultantplus://offline/ref=2E1882AEF6B246E32922B1124904F6EB2A41FA3CC7FC5CBC2C90B876B809D7E89F5CCF013C2127737823040F44D64CC1CC334BB5lAV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882AEF6B246E32922B1124904F6EB2A41FA3CC7FC5CBC2C90B876B809D7E89F5CCF043F2A732B387D5D5E049D40C3D62F4AB6BF194F5Fl0VBJ" TargetMode="External"/><Relationship Id="rId11" Type="http://schemas.openxmlformats.org/officeDocument/2006/relationships/hyperlink" Target="consultantplus://offline/ref=2E1882AEF6B246E32922AF1F5F68A9E12B4AA638C1FE52EB73C0BE21E759D1BDDF1CC9516E6E262F3C72170E42D64FC3D3l3V9J" TargetMode="External"/><Relationship Id="rId5" Type="http://schemas.openxmlformats.org/officeDocument/2006/relationships/hyperlink" Target="consultantplus://offline/ref=2E1882AEF6B246E32922AF1F5F68A9E12B4AA638C9FF5FEB73CFE32BEF00DDBFD81396467B2772223C76080D4B9C1C87873C4BB0BF1A4D4001728El9V8J" TargetMode="External"/><Relationship Id="rId10" Type="http://schemas.openxmlformats.org/officeDocument/2006/relationships/hyperlink" Target="consultantplus://offline/ref=2E1882AEF6B246E32922AF1F5F68A9E12B4AA638C1FE53EA72C2BE21E759D1BDDF1CC9517C6E7E233C76090B41C31992966446B4A5054E5C1D708F91l2VAJ" TargetMode="External"/><Relationship Id="rId4" Type="http://schemas.openxmlformats.org/officeDocument/2006/relationships/hyperlink" Target="consultantplus://offline/ref=FAAC159CD97CA73404AB11309162D34B395EBBB8ED7B8857D66FB916z8iFJ" TargetMode="External"/><Relationship Id="rId9" Type="http://schemas.openxmlformats.org/officeDocument/2006/relationships/hyperlink" Target="consultantplus://offline/ref=2E1882AEF6B246E32922AF1F5F68A9E12B4AA638C1FF51E876CCBE21E759D1BDDF1CC9516E6E262F3C72170E42D64FC3D3l3V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ХСП</cp:lastModifiedBy>
  <cp:revision>1</cp:revision>
  <dcterms:created xsi:type="dcterms:W3CDTF">2020-01-29T09:15:00Z</dcterms:created>
  <dcterms:modified xsi:type="dcterms:W3CDTF">2020-01-29T09:16:00Z</dcterms:modified>
</cp:coreProperties>
</file>