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8D" w:rsidRPr="00CF378D" w:rsidRDefault="00CF378D" w:rsidP="002F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37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CF378D" w:rsidRPr="00CF378D" w:rsidRDefault="00CF378D" w:rsidP="00CF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37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ХОРОШКОВСКОГО СЕЛЬСКОГО ПОСЕЛЕНИЯ ПАВЛОГРАДСКОГО МУНИЦИПАЛЬНОГО РАЙОНА </w:t>
      </w:r>
    </w:p>
    <w:p w:rsidR="00CF378D" w:rsidRPr="00CF378D" w:rsidRDefault="00CF378D" w:rsidP="00CF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37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</w:t>
      </w:r>
    </w:p>
    <w:p w:rsidR="00CF378D" w:rsidRPr="00CF378D" w:rsidRDefault="00CF378D" w:rsidP="00C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378D" w:rsidRPr="00CF378D" w:rsidRDefault="00CF378D" w:rsidP="00CF378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  <w:r w:rsidRPr="00CF378D">
        <w:rPr>
          <w:rFonts w:ascii="Times New Roman" w:eastAsia="Times New Roman" w:hAnsi="Times New Roman" w:cs="Times New Roman"/>
          <w:sz w:val="48"/>
          <w:szCs w:val="20"/>
          <w:lang w:eastAsia="ru-RU"/>
        </w:rPr>
        <w:t>ПОСТАНОВЛЕНИЕ</w:t>
      </w:r>
    </w:p>
    <w:p w:rsidR="00CF378D" w:rsidRPr="00CF378D" w:rsidRDefault="00CF378D" w:rsidP="00CF378D">
      <w:pPr>
        <w:spacing w:after="0" w:line="240" w:lineRule="auto"/>
        <w:ind w:right="-1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8D" w:rsidRDefault="002F2AD6" w:rsidP="00CF378D">
      <w:pPr>
        <w:spacing w:after="0" w:line="240" w:lineRule="auto"/>
        <w:ind w:right="-1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.02.2025</w:t>
      </w:r>
      <w:r w:rsidR="00CF378D"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5D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12</w:t>
      </w:r>
      <w:bookmarkStart w:id="0" w:name="_GoBack"/>
      <w:bookmarkEnd w:id="0"/>
      <w:r w:rsidR="00CF378D"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95FA3" w:rsidRPr="00CF378D" w:rsidRDefault="00095FA3" w:rsidP="00CF378D">
      <w:pPr>
        <w:spacing w:after="0" w:line="240" w:lineRule="auto"/>
        <w:ind w:right="-1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8D" w:rsidRDefault="00095FA3" w:rsidP="00095FA3">
      <w:pPr>
        <w:spacing w:after="0" w:line="240" w:lineRule="auto"/>
        <w:ind w:right="-1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с. Хорошки</w:t>
      </w:r>
    </w:p>
    <w:p w:rsidR="00095FA3" w:rsidRDefault="00095FA3" w:rsidP="00095FA3">
      <w:pPr>
        <w:spacing w:after="0" w:line="240" w:lineRule="auto"/>
        <w:ind w:right="-1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FA3" w:rsidRPr="00CF378D" w:rsidRDefault="00095FA3" w:rsidP="00CF378D">
      <w:pPr>
        <w:spacing w:after="0" w:line="240" w:lineRule="auto"/>
        <w:ind w:right="-1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8D" w:rsidRDefault="00CF378D" w:rsidP="00C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7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выделении специальных мест для размещения печатных агитационных материалов </w:t>
      </w:r>
    </w:p>
    <w:p w:rsidR="00C23B3C" w:rsidRPr="00CF378D" w:rsidRDefault="00C23B3C" w:rsidP="00C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8D" w:rsidRPr="00CF378D" w:rsidRDefault="00CF378D" w:rsidP="00CF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8D" w:rsidRPr="00CF378D" w:rsidRDefault="00CF378D" w:rsidP="00C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A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F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п. 5</w:t>
      </w:r>
      <w:r w:rsidR="005D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8233C9" w:rsidRP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</w:t>
      </w:r>
      <w:r w:rsidR="008233C9" w:rsidRP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33C9" w:rsidRP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Российской Федерации</w:t>
      </w: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п. 5.1 и 6 статьи 10 Федерального</w:t>
      </w:r>
      <w:r w:rsidR="008233C9" w:rsidRP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</w:t>
      </w:r>
      <w:r w:rsidR="0072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12.06.2002 № </w:t>
      </w:r>
      <w:r w:rsidR="008233C9" w:rsidRP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67-ФЗ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233C9" w:rsidRP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 w:rsidR="0082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граждан Российской Федерации», ст. 5 Закона Омской области </w:t>
      </w:r>
      <w:r w:rsidR="00723F37" w:rsidRPr="00723F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июля 2003 года №</w:t>
      </w:r>
      <w:r w:rsidR="0072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F37" w:rsidRPr="00723F37">
        <w:rPr>
          <w:rFonts w:ascii="Times New Roman" w:eastAsia="Times New Roman" w:hAnsi="Times New Roman" w:cs="Times New Roman"/>
          <w:sz w:val="28"/>
          <w:szCs w:val="28"/>
          <w:lang w:eastAsia="ru-RU"/>
        </w:rPr>
        <w:t>456-ОЗ «О выборах в органы местного самоуправления Омской области»</w:t>
      </w:r>
      <w:r w:rsidR="0072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информирования избирателей </w:t>
      </w:r>
      <w:r w:rsidR="0072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Хорошковского </w:t>
      </w: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по предложению территориальной избирательной комиссии по Павлоградскому району Омской области, </w:t>
      </w:r>
      <w:r w:rsidR="004A6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Хорошковского сельского поселения Павлоградского муниципального района Омской области ПОСТАНОВЛЯЕТ</w:t>
      </w: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378D" w:rsidRPr="00CF378D" w:rsidRDefault="00CF378D" w:rsidP="00CF37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37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Выделить специальные места для размещения предвыборных агитационных материалов при проведении выборов </w:t>
      </w:r>
      <w:r w:rsidR="00723F3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 Совета Павлоградского района первого созыва 13 апреля 2025</w:t>
      </w:r>
      <w:r w:rsidR="005D35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CF37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</w:t>
      </w: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Pr="00CF37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избирательного участка Хорошковского сельского поселения, согласно приложению.</w:t>
      </w:r>
    </w:p>
    <w:p w:rsidR="00CF378D" w:rsidRPr="00CF378D" w:rsidRDefault="00CF378D" w:rsidP="00CF37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участникам избирательного процесса:</w:t>
      </w:r>
    </w:p>
    <w:p w:rsidR="00CF378D" w:rsidRPr="00CF378D" w:rsidRDefault="00CF378D" w:rsidP="00CF37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использовать для размещения печатных предвыборных агитационных материалов специальные места;</w:t>
      </w:r>
    </w:p>
    <w:p w:rsidR="00CF378D" w:rsidRPr="00CF378D" w:rsidRDefault="00CF378D" w:rsidP="00CF37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размещать печатные предвыборные агитационные материалы в иных местах,</w:t>
      </w:r>
      <w:r w:rsidRPr="00CF37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установленном законом порядке,</w:t>
      </w:r>
      <w:r w:rsidRPr="00C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с согласия и на условиях собственников, владельцев помещений, зданий, сооружений и других объектов.</w:t>
      </w:r>
    </w:p>
    <w:p w:rsidR="00723F37" w:rsidRPr="00723F37" w:rsidRDefault="00723F37" w:rsidP="00723F37">
      <w:pPr>
        <w:widowControl w:val="0"/>
        <w:tabs>
          <w:tab w:val="left" w:pos="993"/>
          <w:tab w:val="left" w:pos="1134"/>
          <w:tab w:val="left" w:pos="1276"/>
          <w:tab w:val="left" w:pos="7770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</w:t>
      </w:r>
      <w:r w:rsidRPr="00723F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</w:t>
      </w:r>
      <w:r w:rsidRPr="00723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в соответствии с Уставом Хорошковского сельского поселения Павлоградского муниципального района Омской области и разместить на официальном сайте Хорошковского сельского поселения.</w:t>
      </w:r>
    </w:p>
    <w:p w:rsidR="00723F37" w:rsidRDefault="00723F37" w:rsidP="00723F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Pr="00723F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723F3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Контроль за исполнением настоящего </w:t>
      </w:r>
      <w:r w:rsidRPr="00723F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Pr="00723F3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остановления оставляю за собой.</w:t>
      </w:r>
    </w:p>
    <w:p w:rsidR="002F2AD6" w:rsidRPr="00723F37" w:rsidRDefault="002F2AD6" w:rsidP="00723F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222034" w:rsidRPr="00CF378D" w:rsidRDefault="00222034" w:rsidP="00CF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8D" w:rsidRDefault="00CF378D" w:rsidP="00CF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78D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сельского поселения                                                               В.В. Кобзарь</w:t>
      </w:r>
    </w:p>
    <w:p w:rsidR="00723F37" w:rsidRPr="00CF378D" w:rsidRDefault="00723F37" w:rsidP="002F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8D" w:rsidRPr="00CF378D" w:rsidRDefault="00CF378D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F378D" w:rsidRPr="00CF378D" w:rsidRDefault="002F2AD6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CF378D" w:rsidRPr="00CF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CF378D" w:rsidRPr="00CF378D" w:rsidRDefault="00CF378D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Хорошковского сельского поселения </w:t>
      </w:r>
    </w:p>
    <w:p w:rsidR="00CF378D" w:rsidRPr="00CF378D" w:rsidRDefault="00CF378D" w:rsidP="00C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F2AD6">
        <w:rPr>
          <w:rFonts w:ascii="Times New Roman" w:eastAsia="Times New Roman" w:hAnsi="Times New Roman" w:cs="Times New Roman"/>
          <w:sz w:val="24"/>
          <w:szCs w:val="24"/>
          <w:lang w:eastAsia="ru-RU"/>
        </w:rPr>
        <w:t>12.02.2025 № 12</w:t>
      </w:r>
      <w:r w:rsidRPr="00CF378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CF378D" w:rsidRPr="00CF378D" w:rsidRDefault="00CF378D" w:rsidP="00CF378D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8D" w:rsidRPr="00CF378D" w:rsidRDefault="00CF378D" w:rsidP="00C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8D" w:rsidRPr="00723F37" w:rsidRDefault="00CF378D" w:rsidP="00723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7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мест для размещения печатных агитационных материалов </w:t>
      </w:r>
      <w:r w:rsidR="009776F0" w:rsidRPr="00CF37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</w:t>
      </w:r>
      <w:r w:rsidR="009776F0" w:rsidRPr="00723F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проведении</w:t>
      </w:r>
      <w:r w:rsidR="00723F37" w:rsidRPr="00723F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выборов депутатов Совета Павлоградского района первого созыва 13 апреля 2025 года</w:t>
      </w:r>
    </w:p>
    <w:p w:rsidR="00CF378D" w:rsidRPr="00CF378D" w:rsidRDefault="00CF378D" w:rsidP="00CF378D">
      <w:pPr>
        <w:spacing w:after="0" w:line="276" w:lineRule="auto"/>
        <w:ind w:right="-1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4"/>
      </w:tblGrid>
      <w:tr w:rsidR="00CF378D" w:rsidRPr="00CF378D" w:rsidTr="00CF37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8D" w:rsidRPr="00CF378D" w:rsidRDefault="00CF378D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участок №  1414 с. Хорошки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34" w:rsidRDefault="00CF378D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</w:p>
          <w:p w:rsidR="00CF378D" w:rsidRPr="00CF378D" w:rsidRDefault="00CF378D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Хорошки ул. 20 лет Победы д. 6)</w:t>
            </w:r>
          </w:p>
        </w:tc>
      </w:tr>
      <w:tr w:rsidR="005B34DE" w:rsidRPr="00CF378D" w:rsidTr="00CF37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E" w:rsidRDefault="005B34DE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участок № 1414</w:t>
            </w:r>
          </w:p>
          <w:p w:rsidR="005B34DE" w:rsidRPr="00CF378D" w:rsidRDefault="005B34DE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Хорошки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E" w:rsidRDefault="005B34DE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ФАПА</w:t>
            </w:r>
          </w:p>
          <w:p w:rsidR="005B34DE" w:rsidRPr="00CF378D" w:rsidRDefault="005B34DE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(д. Кохановка ул. Советская д. 13/2)</w:t>
            </w:r>
          </w:p>
        </w:tc>
      </w:tr>
      <w:tr w:rsidR="00CF378D" w:rsidRPr="00CF378D" w:rsidTr="00CF37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8D" w:rsidRPr="00CF378D" w:rsidRDefault="00CF378D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избирательный участок №  1415 д. </w:t>
            </w:r>
            <w:proofErr w:type="spellStart"/>
            <w:r w:rsidRPr="00C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Глинкино</w:t>
            </w:r>
            <w:proofErr w:type="spellEnd"/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34" w:rsidRDefault="005B34DE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r w:rsidR="00CF378D" w:rsidRPr="004A6A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омещение общеобразовательной школы</w:t>
            </w:r>
          </w:p>
          <w:p w:rsidR="00CF378D" w:rsidRPr="004A6ADD" w:rsidRDefault="00222034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Глинкино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ул. Школьная д. 21</w:t>
            </w:r>
            <w:r w:rsidR="00CF378D" w:rsidRPr="004A6A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</w:tr>
      <w:tr w:rsidR="00CF378D" w:rsidRPr="00CF378D" w:rsidTr="00CF37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8D" w:rsidRPr="00CF378D" w:rsidRDefault="00CF378D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участок №  1416 д. Ясная Поляна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34" w:rsidRDefault="00CF378D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="005A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«Ольга»</w:t>
            </w:r>
          </w:p>
          <w:p w:rsidR="00CF378D" w:rsidRPr="00CF378D" w:rsidRDefault="00CF378D" w:rsidP="00C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 Ясная Поляна ул. Центральная д. 2)</w:t>
            </w:r>
          </w:p>
        </w:tc>
      </w:tr>
    </w:tbl>
    <w:p w:rsidR="00CF378D" w:rsidRPr="00CF378D" w:rsidRDefault="00CF378D" w:rsidP="00CF37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8D" w:rsidRPr="00CF378D" w:rsidRDefault="00CF378D" w:rsidP="00CF378D">
      <w:pPr>
        <w:spacing w:line="256" w:lineRule="auto"/>
        <w:rPr>
          <w:rFonts w:ascii="Calibri" w:eastAsia="Calibri" w:hAnsi="Calibri" w:cs="Times New Roman"/>
        </w:rPr>
      </w:pPr>
    </w:p>
    <w:p w:rsidR="00CF378D" w:rsidRPr="00CF378D" w:rsidRDefault="00CF378D" w:rsidP="00CF378D">
      <w:pPr>
        <w:spacing w:line="256" w:lineRule="auto"/>
        <w:rPr>
          <w:rFonts w:ascii="Calibri" w:eastAsia="Calibri" w:hAnsi="Calibri" w:cs="Times New Roman"/>
        </w:rPr>
      </w:pPr>
    </w:p>
    <w:p w:rsidR="00BE0C99" w:rsidRDefault="00BE0C99"/>
    <w:sectPr w:rsidR="00BE0C99" w:rsidSect="002F2A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59"/>
    <w:rsid w:val="00095FA3"/>
    <w:rsid w:val="00222034"/>
    <w:rsid w:val="002F2AD6"/>
    <w:rsid w:val="004A6ADD"/>
    <w:rsid w:val="005A77BC"/>
    <w:rsid w:val="005B34DE"/>
    <w:rsid w:val="005D35DA"/>
    <w:rsid w:val="00723F37"/>
    <w:rsid w:val="008233C9"/>
    <w:rsid w:val="009776F0"/>
    <w:rsid w:val="00B024FA"/>
    <w:rsid w:val="00BE0C99"/>
    <w:rsid w:val="00C23B3C"/>
    <w:rsid w:val="00CF378D"/>
    <w:rsid w:val="00E41D59"/>
    <w:rsid w:val="00F2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A577"/>
  <w15:chartTrackingRefBased/>
  <w15:docId w15:val="{F14D6E1B-A5AD-49D4-B5AE-85BC07A2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2025-02-12T03:29:00Z</cp:lastPrinted>
  <dcterms:created xsi:type="dcterms:W3CDTF">2023-07-07T05:07:00Z</dcterms:created>
  <dcterms:modified xsi:type="dcterms:W3CDTF">2025-02-12T03:29:00Z</dcterms:modified>
</cp:coreProperties>
</file>