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492D0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984B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128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84B52">
        <w:rPr>
          <w:rFonts w:ascii="Times New Roman" w:hAnsi="Times New Roman" w:cs="Times New Roman"/>
          <w:sz w:val="24"/>
          <w:szCs w:val="24"/>
          <w:u w:val="single"/>
        </w:rPr>
        <w:t>128</w:t>
      </w:r>
      <w:r w:rsidR="00492D06">
        <w:rPr>
          <w:rFonts w:ascii="Times New Roman" w:hAnsi="Times New Roman" w:cs="Times New Roman"/>
          <w:sz w:val="24"/>
          <w:szCs w:val="24"/>
          <w:u w:val="single"/>
        </w:rPr>
        <w:t xml:space="preserve"> от 26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984B52" w:rsidRPr="00984B52">
        <w:rPr>
          <w:rFonts w:ascii="Times New Roman" w:eastAsia="Times New Roman" w:hAnsi="Times New Roman" w:cs="Times New Roman"/>
          <w:sz w:val="24"/>
          <w:szCs w:val="24"/>
        </w:rPr>
        <w:t>О прекращении права постоянного (бессрочного) пользования земельным участком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984B52" w:rsidRPr="00984B52">
        <w:rPr>
          <w:rFonts w:ascii="Times New Roman" w:hAnsi="Times New Roman" w:cs="Times New Roman"/>
          <w:sz w:val="24"/>
          <w:szCs w:val="24"/>
        </w:rPr>
        <w:t>О прекращении права постоянного (бессрочного) пользования земельным участком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2D06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4B52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4C7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CF768D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13841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554E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2022-06-07T02:56:00Z</cp:lastPrinted>
  <dcterms:created xsi:type="dcterms:W3CDTF">2018-04-18T05:05:00Z</dcterms:created>
  <dcterms:modified xsi:type="dcterms:W3CDTF">2025-04-10T10:32:00Z</dcterms:modified>
</cp:coreProperties>
</file>