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proofErr w:type="gramStart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C511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5D79F0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A14B95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.05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5113E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EA3F41" w:rsidRDefault="00836382" w:rsidP="00FD5C79">
      <w:pPr>
        <w:jc w:val="both"/>
        <w:rPr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C5113E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C5113E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C5113E">
        <w:rPr>
          <w:rFonts w:ascii="Times New Roman" w:hAnsi="Times New Roman" w:cs="Times New Roman"/>
          <w:sz w:val="24"/>
          <w:szCs w:val="24"/>
          <w:u w:val="single"/>
        </w:rPr>
        <w:t>05.07.2024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5D79F0">
        <w:rPr>
          <w:rFonts w:ascii="Times New Roman" w:hAnsi="Times New Roman" w:cs="Times New Roman"/>
          <w:sz w:val="24"/>
          <w:szCs w:val="24"/>
          <w:u w:val="single"/>
        </w:rPr>
        <w:t>оррупционная экспертиза №43 от 0</w:t>
      </w:r>
      <w:r w:rsidR="00A14B95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5D79F0">
        <w:rPr>
          <w:rFonts w:ascii="Times New Roman" w:hAnsi="Times New Roman" w:cs="Times New Roman"/>
          <w:sz w:val="24"/>
          <w:szCs w:val="24"/>
          <w:u w:val="single"/>
        </w:rPr>
        <w:t>.05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C5113E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002F" w:rsidRPr="00EA3F4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5113E" w:rsidRPr="00C5113E">
        <w:rPr>
          <w:rFonts w:ascii="Times New Roman" w:eastAsia="Times New Roman" w:hAnsi="Times New Roman"/>
          <w:color w:val="000000" w:themeColor="text1"/>
          <w:sz w:val="24"/>
          <w:szCs w:val="24"/>
        </w:rPr>
        <w:t>О внесении изменений в постановление Администрации Хорошковского   сельского поселения Павлоградского муниципального района  Омской области от 08.10.2013 № 94-п «Об утверждении Порядка принятия решений о разработке муниципальных программ Хорошковского сельского поселения Павлоградского муниципального район</w:t>
      </w:r>
      <w:r w:rsidR="00C5113E">
        <w:rPr>
          <w:rFonts w:ascii="Times New Roman" w:eastAsia="Times New Roman" w:hAnsi="Times New Roman"/>
          <w:color w:val="000000" w:themeColor="text1"/>
          <w:sz w:val="24"/>
          <w:szCs w:val="24"/>
        </w:rPr>
        <w:t>а, их формирования и реализации</w:t>
      </w:r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6909FC" w:rsidRPr="00EA3F41">
        <w:rPr>
          <w:rFonts w:ascii="Times New Roman" w:hAnsi="Times New Roman" w:cs="Times New Roman"/>
          <w:sz w:val="24"/>
          <w:szCs w:val="24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EA3F4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EA3F41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EA3F4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EA3F41">
        <w:rPr>
          <w:rFonts w:ascii="Times New Roman" w:hAnsi="Times New Roman" w:cs="Times New Roman"/>
          <w:sz w:val="24"/>
          <w:szCs w:val="24"/>
        </w:rPr>
        <w:t>я</w:t>
      </w:r>
      <w:r w:rsidR="006909FC" w:rsidRPr="00EA3F4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FD5C79" w:rsidRDefault="002D683B" w:rsidP="00FD5C79">
      <w:pPr>
        <w:jc w:val="both"/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C5113E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EA3F41">
        <w:rPr>
          <w:rFonts w:ascii="Times New Roman" w:hAnsi="Times New Roman" w:cs="Times New Roman"/>
          <w:sz w:val="24"/>
          <w:szCs w:val="24"/>
        </w:rPr>
        <w:t>«</w:t>
      </w:r>
      <w:r w:rsidR="00C5113E" w:rsidRPr="00C5113E">
        <w:rPr>
          <w:rFonts w:ascii="Times New Roman" w:eastAsia="Times New Roman" w:hAnsi="Times New Roman"/>
          <w:color w:val="000000" w:themeColor="text1"/>
          <w:sz w:val="24"/>
          <w:szCs w:val="24"/>
        </w:rPr>
        <w:t>О внесении изменений в постановление Администрации Хорошковского   сельского поселения Павлоградского муниципального района  Омской области от 08.10.2013 № 94-п «Об утверждении Порядка принятия решений о разработке муниципальных программ Хорошковского сельского поселения Павлоградского муниципального района, их формирования и реализации»</w:t>
      </w:r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C5113E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C5113E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B5DAB"/>
    <w:rsid w:val="006E4463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113E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0826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162</cp:revision>
  <cp:lastPrinted>2022-06-07T02:56:00Z</cp:lastPrinted>
  <dcterms:created xsi:type="dcterms:W3CDTF">2018-04-18T05:05:00Z</dcterms:created>
  <dcterms:modified xsi:type="dcterms:W3CDTF">2024-06-26T04:45:00Z</dcterms:modified>
</cp:coreProperties>
</file>