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CF" w:rsidRPr="00B665CF" w:rsidRDefault="00B665CF" w:rsidP="00B665CF">
      <w:pPr>
        <w:spacing w:after="0" w:line="338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Конкурс "Торговля России" – 2024</w:t>
      </w:r>
      <w:bookmarkEnd w:id="0"/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Конкурс проводится для органов местного самоуправления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и хозяйствующих субъектов, осуществляющих торговую деятельность,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по следующим номинациям: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1) "Лучший торговый город";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2) "Лучшая торговая улица";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3) "Лучший нестационарный торговый объект";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4) "Лучшая ярмарка";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5) "Лучший розничный рынок";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6) "Лучший мобильный торговый объект";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7) "Лучший магазин";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8) "Лучший объект фаст-</w:t>
      </w:r>
      <w:proofErr w:type="spellStart"/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t>фуда</w:t>
      </w:r>
      <w:proofErr w:type="spellEnd"/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t>";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9) "Лучший торговый фестиваль";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10) "Лучший оптовый продовольственный рынок";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11) "Лучшая фирменная сеть местного товаропроизводителя";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12) "Лучшая представленность российских товаров";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13) "Лучший придорожный сервис".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Этапы проведения Конкурса: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сбор заявок участников: с 18 марта по 27 апреля 2024 года;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квалификационный отбор, объявление победителей – до 17 мая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2024 года;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- церемония награждения победителей – с 27 по 30 мая 2024 года.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Для получения более подробной информации просьба обращаться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к представителям координаторов Конкурса: +7 (495) 924-02-80, </w:t>
      </w:r>
      <w:hyperlink r:id="rId4" w:history="1">
        <w:r w:rsidRPr="00B665C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tr@russiant.org</w:t>
        </w:r>
      </w:hyperlink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или в Департамент развития внутренней торговли </w:t>
      </w:r>
      <w:proofErr w:type="spellStart"/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Минпромторга</w:t>
      </w:r>
      <w:proofErr w:type="spellEnd"/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России, контактное лицо – Ананьина Катерина Александровна (тел. +7 (495) 870-29-21 доб. 225-28).</w:t>
      </w:r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Для участия в Конкурсе необходимо заполнить анкету на сайте </w:t>
      </w:r>
      <w:hyperlink r:id="rId5" w:tgtFrame="_blank" w:history="1">
        <w:r w:rsidRPr="00B665CF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ru-RU"/>
          </w:rPr>
          <w:t>ТОРГОВЛЯРОССИИ.РФ</w:t>
        </w:r>
      </w:hyperlink>
      <w:r w:rsidRPr="00B665CF">
        <w:rPr>
          <w:rFonts w:ascii="Times New Roman" w:eastAsia="Times New Roman" w:hAnsi="Times New Roman" w:cs="Times New Roman"/>
          <w:sz w:val="23"/>
          <w:szCs w:val="23"/>
          <w:lang w:eastAsia="ru-RU"/>
        </w:rPr>
        <w:t> в сети "Интернет".</w:t>
      </w:r>
    </w:p>
    <w:p w:rsidR="00B665CF" w:rsidRPr="00B665CF" w:rsidRDefault="00B665CF" w:rsidP="00B6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5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DF93403" wp14:editId="661809A8">
            <wp:extent cx="8715375" cy="5162550"/>
            <wp:effectExtent l="0" t="0" r="9525" b="0"/>
            <wp:docPr id="2" name="Рисунок 2" descr="https://sun9-42.userapi.com/impg/3BMg-Lx-buJub18WfV3AIo37fG746e3HqtUn3g/50WRNM7wDSE.jpg?size=807x454&amp;quality=95&amp;sign=fb0cb5277ca45ed3f977f727688bbcc5&amp;c_uniq_tag=QQc4gx_-X1oT1DvZzzoOTx1uUavwoEO8lWqSZnwig-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2.userapi.com/impg/3BMg-Lx-buJub18WfV3AIo37fG746e3HqtUn3g/50WRNM7wDSE.jpg?size=807x454&amp;quality=95&amp;sign=fb0cb5277ca45ed3f977f727688bbcc5&amp;c_uniq_tag=QQc4gx_-X1oT1DvZzzoOTx1uUavwoEO8lWqSZnwig-g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5CF" w:rsidRPr="00B665CF" w:rsidRDefault="00B665CF" w:rsidP="00B665C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B665C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665C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"https://vk.com/away.php?to=http%3A%2F%2Fxn--b1abqanpbcnemad2q.xn--p1ai%2F" \t "_blank" </w:instrText>
      </w:r>
      <w:r w:rsidRPr="00B665C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665CF" w:rsidRPr="00B665CF" w:rsidRDefault="00B665CF" w:rsidP="00B6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5C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2C4D1E7F" wp14:editId="0958BF8D">
            <wp:extent cx="2476500" cy="2476500"/>
            <wp:effectExtent l="0" t="0" r="0" b="0"/>
            <wp:docPr id="3" name="Рисунок 3" descr="https://sun9-67.userapi.com/qMJ9lGwU_ecjMH30PtI2RgBBT8w6OKrfSe9sDw/5sZA9E1Jj-s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7.userapi.com/qMJ9lGwU_ecjMH30PtI2RgBBT8w6OKrfSe9sDw/5sZA9E1Jj-s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5CF" w:rsidRPr="00B665CF" w:rsidRDefault="00B665CF" w:rsidP="00B665CF">
      <w:pPr>
        <w:spacing w:after="0" w:line="270" w:lineRule="atLeast"/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</w:pPr>
      <w:r w:rsidRPr="00B665CF">
        <w:rPr>
          <w:rFonts w:ascii="Times New Roman" w:eastAsia="Times New Roman" w:hAnsi="Times New Roman" w:cs="Times New Roman"/>
          <w:color w:val="0000FF"/>
          <w:sz w:val="21"/>
          <w:szCs w:val="21"/>
          <w:lang w:eastAsia="ru-RU"/>
        </w:rPr>
        <w:t>Торговля России 2024</w:t>
      </w:r>
    </w:p>
    <w:p w:rsidR="00B665CF" w:rsidRPr="00B665CF" w:rsidRDefault="00B665CF" w:rsidP="00B665CF">
      <w:pPr>
        <w:spacing w:after="0" w:line="240" w:lineRule="atLeast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proofErr w:type="spellStart"/>
      <w:proofErr w:type="gramStart"/>
      <w:r w:rsidRPr="00B665CF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торговляроссии.р</w:t>
      </w:r>
      <w:proofErr w:type="gramEnd"/>
      <w:r w:rsidRPr="00B665CF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ф</w:t>
      </w:r>
      <w:proofErr w:type="spellEnd"/>
    </w:p>
    <w:p w:rsidR="00B665CF" w:rsidRPr="00B665CF" w:rsidRDefault="00B665CF" w:rsidP="00B66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5C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E0C99" w:rsidRDefault="00BE0C99"/>
    <w:sectPr w:rsidR="00BE0C99" w:rsidSect="00B6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D9"/>
    <w:rsid w:val="009574D9"/>
    <w:rsid w:val="00B024FA"/>
    <w:rsid w:val="00B665CF"/>
    <w:rsid w:val="00B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3DC1"/>
  <w15:chartTrackingRefBased/>
  <w15:docId w15:val="{6DB0CFC5-EE6D-4596-BF4C-F3E9F1B7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3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2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8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65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0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1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0251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4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214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5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456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://xn--b1abqanpbcnemad2q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%3A%2F%2F%D2%CE%D0%C3%CE%C2%CB%DF%D0%CE%D1%D1%C8%C8.%D0%D4&amp;post=-216840943_310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r@russiant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2024-04-17T09:18:00Z</dcterms:created>
  <dcterms:modified xsi:type="dcterms:W3CDTF">2024-04-17T09:19:00Z</dcterms:modified>
</cp:coreProperties>
</file>