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sz w:val="36"/>
          <w:szCs w:val="36"/>
          <w:lang w:eastAsia="ru-RU"/>
        </w:rPr>
        <w:t>АДМИНИСТРАЦИЯ</w:t>
      </w:r>
    </w:p>
    <w:p w:rsidR="00953960" w:rsidRDefault="00953960" w:rsidP="0095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Хорошковского сельского поселения Павлоградского                      муниципального района Омской области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953960" w:rsidRDefault="00953960" w:rsidP="0095396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20"/>
          <w:lang w:eastAsia="ru-RU"/>
        </w:rPr>
        <w:t>РАСПОРЯЖЕНИЕ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.11.2024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№ 13-од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 Хорошки</w:t>
      </w:r>
    </w:p>
    <w:p w:rsidR="00953960" w:rsidRDefault="00953960" w:rsidP="00953960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60" w:rsidRDefault="00953960" w:rsidP="00953960">
      <w:pPr>
        <w:widowControl w:val="0"/>
        <w:tabs>
          <w:tab w:val="left" w:pos="3915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60" w:rsidRDefault="00953960" w:rsidP="0095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модели ценностей, миссии Администрации Хорошковского сельского поселения Павлоградского муниципального района Омской области, профессиональных и личностных качеств (компетенций), </w:t>
      </w:r>
    </w:p>
    <w:p w:rsidR="00953960" w:rsidRDefault="00953960" w:rsidP="0095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которыми необходимо руководствоваться муниципальным </w:t>
      </w:r>
    </w:p>
    <w:p w:rsidR="00953960" w:rsidRDefault="00953960" w:rsidP="0095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служащим при осуществлении профессиональной </w:t>
      </w:r>
    </w:p>
    <w:p w:rsidR="00953960" w:rsidRDefault="00953960" w:rsidP="00953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служебной деятельности</w:t>
      </w:r>
    </w:p>
    <w:p w:rsidR="00953960" w:rsidRDefault="00953960" w:rsidP="00953960">
      <w:pPr>
        <w:rPr>
          <w:rFonts w:ascii="Times New Roman" w:hAnsi="Times New Roman" w:cs="Times New Roman"/>
          <w:sz w:val="28"/>
          <w:szCs w:val="28"/>
        </w:rPr>
      </w:pPr>
    </w:p>
    <w:p w:rsidR="00953960" w:rsidRDefault="00953960" w:rsidP="00953960">
      <w:pPr>
        <w:rPr>
          <w:rFonts w:ascii="Times New Roman" w:hAnsi="Times New Roman" w:cs="Times New Roman"/>
          <w:sz w:val="28"/>
          <w:szCs w:val="28"/>
        </w:rPr>
      </w:pPr>
    </w:p>
    <w:p w:rsidR="00953960" w:rsidRDefault="00953960" w:rsidP="00953960">
      <w:pPr>
        <w:spacing w:after="0" w:line="240" w:lineRule="auto"/>
        <w:ind w:righ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02.03.2007       № 25-ФЗ «О муниципальной службе в Российской Федерации», разработанной Министерством труда и социальной защиты Российской Федерации, Методикой формирования и развития профессиональной культуры исполнительно-распорядительного органа Администрация Хорошковского сельского поселения Павлоградского муниципального района Омской области, руководствуясь Уставом Хорошковского сельского поселения Павлоградского муниципального района Омской области, Администрации Хорошковского сельского поселения  Павлоградского муниципального района Омской области:</w:t>
      </w:r>
    </w:p>
    <w:p w:rsidR="00953960" w:rsidRDefault="00953960" w:rsidP="00953960">
      <w:pPr>
        <w:spacing w:after="0" w:line="240" w:lineRule="auto"/>
        <w:ind w:righ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модель ценностей, миссию Администрации Хорошковского сельского поселения Павлоградского муниципального района Омской области, профессиональных и личностных качеств (компетенций), которыми необходимо руководствоваться муниципальным служащим при осуществлении профессиональной служебной деятельности (приложение).</w:t>
      </w:r>
    </w:p>
    <w:p w:rsidR="00953960" w:rsidRDefault="00953960" w:rsidP="00953960">
      <w:pPr>
        <w:spacing w:after="0" w:line="240" w:lineRule="auto"/>
        <w:ind w:righ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Ознакомить с настоящим распоряжением муниципальных служащих Администрации Хорошковского сельского поселения Павлоградского муниципального района Омской области.</w:t>
      </w:r>
    </w:p>
    <w:p w:rsidR="00953960" w:rsidRDefault="00953960" w:rsidP="00953960">
      <w:pPr>
        <w:spacing w:after="0" w:line="240" w:lineRule="auto"/>
        <w:ind w:right="6"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распоряжения оставляю     за собой.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ind w:left="705" w:right="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167174</wp:posOffset>
            </wp:positionV>
            <wp:extent cx="619125" cy="602446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9" cy="60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Хорошковского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В.В. Кобзарь</w:t>
      </w:r>
    </w:p>
    <w:p w:rsidR="00953960" w:rsidRDefault="00953960" w:rsidP="009539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 распоряжению Администрации 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Хорошковского сельского поселения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Павлоградского муниципального 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района Омской области 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от 20.11.2024 № 13-од</w:t>
      </w:r>
    </w:p>
    <w:p w:rsidR="00953960" w:rsidRDefault="00953960" w:rsidP="009539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8"/>
          <w:u w:val="single"/>
        </w:rPr>
      </w:pPr>
    </w:p>
    <w:p w:rsidR="00953960" w:rsidRDefault="00953960" w:rsidP="00953960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u w:val="single"/>
        </w:rPr>
      </w:pP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ценностей, миссия Администрации Хорошковского сельского поселения Павлоградского муниципального района Омской области, профессиональных и личностных качеств (компетенций) которыми необходимо руководствоваться </w:t>
      </w: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 при осуществлении </w:t>
      </w: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профессиональной служебной деятельности</w:t>
      </w: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3960" w:rsidRDefault="00953960" w:rsidP="009539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Основные понятия.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Миссия –</w:t>
      </w:r>
      <w:r>
        <w:rPr>
          <w:rFonts w:ascii="Times New Roman" w:hAnsi="Times New Roman" w:cs="Times New Roman"/>
          <w:sz w:val="28"/>
          <w:szCs w:val="28"/>
        </w:rPr>
        <w:t xml:space="preserve"> высшая цель, мотивирующая муниципальных служащих Хорошковского сельского поселения Павлоградского муниципального района Омской области (далее – муниципальные служащие) на удовлетворение потребностей граждан, организаций и общества, и достижение целей и задач исполнительно-распорядительного органа Хорошковского сельского поселения Павлоградского муниципального района Омской области, лиц, замещающих муниципальные должности Хорошковского сельского поселения Павлоградского муниципального района Омской области.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Миссией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является признание, соблюдение и защита прав и свобод человека и гражданина на территории Хорошковского сельского поселения Павлоградского муниципального района Омской области.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– моральные, этические, нравственные и иные ориентиры деятельности муниципальных служащих, направленные на реализацию миссии.</w:t>
      </w: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 Категории ценностей муниципальных служащих.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ценностям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профессионализм и постоянное саморазвитие;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честность и добросовестность;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результат;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творческий подход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взаимоуважение при взаимодействии.</w:t>
      </w:r>
    </w:p>
    <w:p w:rsidR="00953960" w:rsidRDefault="00953960" w:rsidP="009539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Профессиональные и личностные качества (компетенции) муниципальных служащих.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профессиональным и личностным качествам (компетенциям)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относятся: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эффективность;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системное мышление;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гибкость и готовность к изменениям;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командное взаимодействие;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принципы и правила поведения муниципальных служащих;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повышение осведомленности о профессиональной культуре государственного органа;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интеграция профессиональной культуры в кадровую работу;</w:t>
      </w:r>
    </w:p>
    <w:p w:rsidR="00953960" w:rsidRDefault="00953960" w:rsidP="009539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профессиональной культуры для руководствующего состава.</w:t>
      </w:r>
    </w:p>
    <w:p w:rsidR="00953960" w:rsidRDefault="00953960" w:rsidP="00953960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</w:p>
    <w:p w:rsidR="00BE0C99" w:rsidRPr="00953960" w:rsidRDefault="00BE0C99">
      <w:pPr>
        <w:rPr>
          <w:rFonts w:ascii="Times New Roman" w:hAnsi="Times New Roman" w:cs="Times New Roman"/>
          <w:sz w:val="28"/>
        </w:rPr>
      </w:pPr>
    </w:p>
    <w:sectPr w:rsidR="00BE0C99" w:rsidRPr="00953960" w:rsidSect="0095396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22"/>
    <w:rsid w:val="002E4122"/>
    <w:rsid w:val="00953960"/>
    <w:rsid w:val="00B024FA"/>
    <w:rsid w:val="00BE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2CD8"/>
  <w15:chartTrackingRefBased/>
  <w15:docId w15:val="{1F9FF063-EBDD-4BA8-AA07-A9D6F730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96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5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2024-11-20T08:44:00Z</dcterms:created>
  <dcterms:modified xsi:type="dcterms:W3CDTF">2024-11-20T08:45:00Z</dcterms:modified>
</cp:coreProperties>
</file>