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37" w:rsidRDefault="00723F37" w:rsidP="00723F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</w:t>
      </w:r>
    </w:p>
    <w:p w:rsidR="00CF378D" w:rsidRPr="00CF378D" w:rsidRDefault="00CF378D" w:rsidP="00CF3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37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CF378D" w:rsidRPr="00CF378D" w:rsidRDefault="00CF378D" w:rsidP="00CF3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37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ХОРОШКОВСКОГО СЕЛЬСКОГО ПОСЕЛЕНИЯ ПАВЛОГРАДСКОГО МУНИЦИПАЛЬНОГО РАЙОНА </w:t>
      </w:r>
    </w:p>
    <w:p w:rsidR="00CF378D" w:rsidRPr="00CF378D" w:rsidRDefault="00CF378D" w:rsidP="00CF3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37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ОМСКОЙ ОБЛАСТИ</w:t>
      </w:r>
    </w:p>
    <w:p w:rsidR="00CF378D" w:rsidRPr="00CF378D" w:rsidRDefault="00CF378D" w:rsidP="00CF3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378D" w:rsidRPr="00CF378D" w:rsidRDefault="00CF378D" w:rsidP="00CF378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48"/>
          <w:szCs w:val="20"/>
          <w:lang w:eastAsia="ru-RU"/>
        </w:rPr>
      </w:pPr>
      <w:r w:rsidRPr="00CF378D">
        <w:rPr>
          <w:rFonts w:ascii="Times New Roman" w:eastAsia="Times New Roman" w:hAnsi="Times New Roman" w:cs="Times New Roman"/>
          <w:sz w:val="48"/>
          <w:szCs w:val="20"/>
          <w:lang w:eastAsia="ru-RU"/>
        </w:rPr>
        <w:t>ПОСТАНОВЛЕНИЕ</w:t>
      </w:r>
    </w:p>
    <w:p w:rsidR="00CF378D" w:rsidRPr="00CF378D" w:rsidRDefault="00CF378D" w:rsidP="00CF378D">
      <w:pPr>
        <w:spacing w:after="0" w:line="240" w:lineRule="auto"/>
        <w:ind w:right="-14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8D" w:rsidRDefault="008233C9" w:rsidP="00CF378D">
      <w:pPr>
        <w:spacing w:after="0" w:line="240" w:lineRule="auto"/>
        <w:ind w:right="-14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00.02.2025</w:t>
      </w:r>
      <w:r w:rsidR="00CF378D" w:rsidRPr="00C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5D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00</w:t>
      </w:r>
      <w:r w:rsidR="00CF378D" w:rsidRPr="00CF378D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095FA3" w:rsidRPr="00CF378D" w:rsidRDefault="00095FA3" w:rsidP="00CF378D">
      <w:pPr>
        <w:spacing w:after="0" w:line="240" w:lineRule="auto"/>
        <w:ind w:right="-14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8D" w:rsidRDefault="00095FA3" w:rsidP="00095FA3">
      <w:pPr>
        <w:spacing w:after="0" w:line="240" w:lineRule="auto"/>
        <w:ind w:right="-14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с. Хорошки</w:t>
      </w:r>
    </w:p>
    <w:p w:rsidR="00095FA3" w:rsidRDefault="00095FA3" w:rsidP="00095FA3">
      <w:pPr>
        <w:spacing w:after="0" w:line="240" w:lineRule="auto"/>
        <w:ind w:right="-14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FA3" w:rsidRPr="00CF378D" w:rsidRDefault="00095FA3" w:rsidP="00CF378D">
      <w:pPr>
        <w:spacing w:after="0" w:line="240" w:lineRule="auto"/>
        <w:ind w:right="-14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8D" w:rsidRDefault="00CF378D" w:rsidP="00CF3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37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выделении специальных мест для размещения печатных агитационных материалов </w:t>
      </w:r>
    </w:p>
    <w:p w:rsidR="00C23B3C" w:rsidRPr="00CF378D" w:rsidRDefault="00C23B3C" w:rsidP="00CF3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378D" w:rsidRPr="00CF378D" w:rsidRDefault="00CF378D" w:rsidP="00CF3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378D" w:rsidRPr="00CF378D" w:rsidRDefault="00CF378D" w:rsidP="00C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A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F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8233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п. 5</w:t>
      </w:r>
      <w:r w:rsidR="005D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82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</w:t>
      </w:r>
      <w:r w:rsidRPr="00C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3C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8233C9" w:rsidRPr="0082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233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</w:t>
      </w:r>
      <w:r w:rsidR="008233C9" w:rsidRPr="0082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8233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33C9" w:rsidRPr="00823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</w:t>
      </w:r>
      <w:r w:rsidR="008233C9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Российской Федерации</w:t>
      </w:r>
      <w:r w:rsidRPr="00C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8233C9">
        <w:rPr>
          <w:rFonts w:ascii="Times New Roman" w:eastAsia="Times New Roman" w:hAnsi="Times New Roman" w:cs="Times New Roman"/>
          <w:sz w:val="28"/>
          <w:szCs w:val="28"/>
          <w:lang w:eastAsia="ru-RU"/>
        </w:rPr>
        <w:t>п. 5.1 и 6 статьи 10 Федерального</w:t>
      </w:r>
      <w:r w:rsidR="008233C9" w:rsidRPr="0082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233C9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</w:t>
      </w:r>
      <w:r w:rsidR="0072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12.06.2002 № </w:t>
      </w:r>
      <w:r w:rsidR="008233C9" w:rsidRPr="008233C9">
        <w:rPr>
          <w:rFonts w:ascii="Times New Roman" w:eastAsia="Times New Roman" w:hAnsi="Times New Roman" w:cs="Times New Roman"/>
          <w:sz w:val="28"/>
          <w:szCs w:val="28"/>
          <w:lang w:eastAsia="ru-RU"/>
        </w:rPr>
        <w:t>67-ФЗ</w:t>
      </w:r>
      <w:r w:rsidR="0082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233C9" w:rsidRPr="00823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гарантиях избирательных прав и права на участие в референду</w:t>
      </w:r>
      <w:r w:rsidR="0082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 граждан Российской Федерации», ст. 5 Закона Омской области </w:t>
      </w:r>
      <w:r w:rsidR="00723F37" w:rsidRPr="00723F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7 июля 2003 года №</w:t>
      </w:r>
      <w:r w:rsidR="0072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F37" w:rsidRPr="00723F37">
        <w:rPr>
          <w:rFonts w:ascii="Times New Roman" w:eastAsia="Times New Roman" w:hAnsi="Times New Roman" w:cs="Times New Roman"/>
          <w:sz w:val="28"/>
          <w:szCs w:val="28"/>
          <w:lang w:eastAsia="ru-RU"/>
        </w:rPr>
        <w:t>456-ОЗ «О выборах в органы местного самоуправления Омской области»</w:t>
      </w:r>
      <w:r w:rsidR="0072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информирования избирателей </w:t>
      </w:r>
      <w:r w:rsidR="0072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Хорошковского </w:t>
      </w:r>
      <w:r w:rsidRPr="00C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по предложению территориальной избирательной комиссии по Павлоградскому району Омской области, </w:t>
      </w:r>
      <w:r w:rsidR="004A6A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Хорошковского сельского поселения Павлоградского муниципального района Омской области ПОСТАНОВЛЯЕТ</w:t>
      </w:r>
      <w:r w:rsidRPr="00CF37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378D" w:rsidRPr="00CF378D" w:rsidRDefault="00CF378D" w:rsidP="00CF37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37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37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Выделить специальные места для размещения предвыборных агитационных материалов при проведении выборов </w:t>
      </w:r>
      <w:r w:rsidR="00723F37">
        <w:rPr>
          <w:rFonts w:ascii="Times New Roman" w:eastAsia="Times New Roman" w:hAnsi="Times New Roman" w:cs="Times New Roman"/>
          <w:sz w:val="28"/>
          <w:szCs w:val="24"/>
          <w:lang w:eastAsia="ru-RU"/>
        </w:rPr>
        <w:t>депутатов Совета Павлоградского района первого созыва 13 апреля 2025</w:t>
      </w:r>
      <w:r w:rsidR="005D35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Pr="00CF37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территории </w:t>
      </w:r>
      <w:r w:rsidRPr="00CF37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</w:t>
      </w:r>
      <w:r w:rsidRPr="00CF37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избирательного участка Хорошковского сельского поселения, согласно приложению.</w:t>
      </w:r>
    </w:p>
    <w:p w:rsidR="00CF378D" w:rsidRPr="00CF378D" w:rsidRDefault="00CF378D" w:rsidP="00CF37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8D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Рекомендовать участникам избирательного процесса:</w:t>
      </w:r>
    </w:p>
    <w:p w:rsidR="00CF378D" w:rsidRPr="00CF378D" w:rsidRDefault="00CF378D" w:rsidP="00CF37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8D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использовать для размещения печатных предвыборных агитационных материалов специальные места;</w:t>
      </w:r>
    </w:p>
    <w:p w:rsidR="00CF378D" w:rsidRPr="00CF378D" w:rsidRDefault="00CF378D" w:rsidP="00CF37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8D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размещать печатные предвыборные агитационные материалы в иных местах,</w:t>
      </w:r>
      <w:r w:rsidRPr="00CF37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установленном законом порядке,</w:t>
      </w:r>
      <w:r w:rsidRPr="00C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исключительно с согласия и на условиях собственников, владельцев помещений, зданий, сооружений и других объектов.</w:t>
      </w:r>
    </w:p>
    <w:p w:rsidR="00723F37" w:rsidRPr="00723F37" w:rsidRDefault="00723F37" w:rsidP="00723F37">
      <w:pPr>
        <w:widowControl w:val="0"/>
        <w:tabs>
          <w:tab w:val="left" w:pos="993"/>
          <w:tab w:val="left" w:pos="1134"/>
          <w:tab w:val="left" w:pos="1276"/>
          <w:tab w:val="left" w:pos="7770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3</w:t>
      </w:r>
      <w:r w:rsidRPr="00723F3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. </w:t>
      </w:r>
      <w:r w:rsidRPr="0072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 в соответствии с Уставом Хорошковского сельского поселения Павлоградского муниципального района Омской области и разместить на официальном сайте Хорошковского </w:t>
      </w:r>
      <w:r w:rsidRPr="00723F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поселения.</w:t>
      </w:r>
    </w:p>
    <w:p w:rsidR="00723F37" w:rsidRPr="00723F37" w:rsidRDefault="00723F37" w:rsidP="00723F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  <w:r w:rsidRPr="00723F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723F3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Контроль за исполнением настоящего </w:t>
      </w:r>
      <w:r w:rsidRPr="00723F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Pr="00723F3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остановления оставляю за собой.</w:t>
      </w:r>
    </w:p>
    <w:p w:rsidR="00CF378D" w:rsidRPr="00723F37" w:rsidRDefault="00CF378D" w:rsidP="00CF3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A6ADD" w:rsidRPr="00CF378D" w:rsidRDefault="004A6ADD" w:rsidP="00CF3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378D" w:rsidRDefault="00CF378D" w:rsidP="00CF3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3F37" w:rsidRDefault="00723F37" w:rsidP="00CF3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3F37" w:rsidRDefault="00723F37" w:rsidP="00CF3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3F37" w:rsidRDefault="00723F37" w:rsidP="00CF3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3F37" w:rsidRDefault="00723F37" w:rsidP="00CF3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3F37" w:rsidRDefault="00723F37" w:rsidP="00CF3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2034" w:rsidRPr="00CF378D" w:rsidRDefault="00222034" w:rsidP="00CF3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378D" w:rsidRDefault="00CF378D" w:rsidP="00CF3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378D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сельского поселения                                                               В.В. Кобзарь</w:t>
      </w:r>
    </w:p>
    <w:p w:rsidR="005D35DA" w:rsidRPr="00CF378D" w:rsidRDefault="005D35DA" w:rsidP="00CF3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378D" w:rsidRDefault="00CF378D" w:rsidP="00C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8D" w:rsidRDefault="00CF378D" w:rsidP="00C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37" w:rsidRDefault="00723F37" w:rsidP="00C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37" w:rsidRDefault="00723F37" w:rsidP="00C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37" w:rsidRDefault="00723F37" w:rsidP="00C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37" w:rsidRDefault="00723F37" w:rsidP="00C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37" w:rsidRDefault="00723F37" w:rsidP="00C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37" w:rsidRDefault="00723F37" w:rsidP="00C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37" w:rsidRDefault="00723F37" w:rsidP="00C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37" w:rsidRDefault="00723F37" w:rsidP="00C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37" w:rsidRDefault="00723F37" w:rsidP="00C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37" w:rsidRDefault="00723F37" w:rsidP="00C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37" w:rsidRDefault="00723F37" w:rsidP="00C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37" w:rsidRDefault="00723F37" w:rsidP="00C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37" w:rsidRDefault="00723F37" w:rsidP="00C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37" w:rsidRDefault="00723F37" w:rsidP="00C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37" w:rsidRDefault="00723F37" w:rsidP="00C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37" w:rsidRDefault="00723F37" w:rsidP="00C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37" w:rsidRDefault="00723F37" w:rsidP="00C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37" w:rsidRDefault="00723F37" w:rsidP="00C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37" w:rsidRDefault="00723F37" w:rsidP="00C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37" w:rsidRDefault="00723F37" w:rsidP="00C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37" w:rsidRDefault="00723F37" w:rsidP="00C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37" w:rsidRDefault="00723F37" w:rsidP="00C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37" w:rsidRDefault="00723F37" w:rsidP="00C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37" w:rsidRDefault="00723F37" w:rsidP="00C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37" w:rsidRDefault="00723F37" w:rsidP="00C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37" w:rsidRDefault="00723F37" w:rsidP="00C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37" w:rsidRDefault="00723F37" w:rsidP="00C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37" w:rsidRDefault="00723F37" w:rsidP="00C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37" w:rsidRDefault="00723F37" w:rsidP="00C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37" w:rsidRDefault="00723F37" w:rsidP="00C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37" w:rsidRDefault="00723F37" w:rsidP="00C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37" w:rsidRDefault="00723F37" w:rsidP="00C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37" w:rsidRDefault="00723F37" w:rsidP="00C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37" w:rsidRDefault="00723F37" w:rsidP="00C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37" w:rsidRPr="00CF378D" w:rsidRDefault="00723F37" w:rsidP="00C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8D" w:rsidRPr="00CF378D" w:rsidRDefault="00CF378D" w:rsidP="00C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CF378D" w:rsidRPr="00CF378D" w:rsidRDefault="00CF378D" w:rsidP="00C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723F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постановления</w:t>
      </w:r>
      <w:r w:rsidRPr="00CF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CF378D" w:rsidRPr="00CF378D" w:rsidRDefault="00CF378D" w:rsidP="00C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Хорошковского сельского поселения </w:t>
      </w:r>
    </w:p>
    <w:p w:rsidR="00CF378D" w:rsidRPr="00CF378D" w:rsidRDefault="00CF378D" w:rsidP="00C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23F37">
        <w:rPr>
          <w:rFonts w:ascii="Times New Roman" w:eastAsia="Times New Roman" w:hAnsi="Times New Roman" w:cs="Times New Roman"/>
          <w:sz w:val="24"/>
          <w:szCs w:val="24"/>
          <w:lang w:eastAsia="ru-RU"/>
        </w:rPr>
        <w:t>00.02.2025 № 00</w:t>
      </w:r>
      <w:r w:rsidRPr="00CF378D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CF378D" w:rsidRPr="00CF378D" w:rsidRDefault="00CF378D" w:rsidP="00CF378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8D" w:rsidRPr="00CF378D" w:rsidRDefault="00CF378D" w:rsidP="00C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378D" w:rsidRPr="00723F37" w:rsidRDefault="00CF378D" w:rsidP="00723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37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Перечень мест для размещения печатных агитационных материалов </w:t>
      </w:r>
      <w:bookmarkStart w:id="0" w:name="_GoBack"/>
      <w:bookmarkEnd w:id="0"/>
      <w:r w:rsidR="009776F0" w:rsidRPr="00CF37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</w:t>
      </w:r>
      <w:r w:rsidR="009776F0" w:rsidRPr="00723F3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проведении</w:t>
      </w:r>
      <w:r w:rsidR="00723F37" w:rsidRPr="00723F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выборов депутатов Совета Павлоградского района первого созыва 13 апреля 2025 года</w:t>
      </w:r>
    </w:p>
    <w:p w:rsidR="00CF378D" w:rsidRPr="00CF378D" w:rsidRDefault="00CF378D" w:rsidP="00CF378D">
      <w:pPr>
        <w:spacing w:after="0" w:line="276" w:lineRule="auto"/>
        <w:ind w:right="-14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74"/>
      </w:tblGrid>
      <w:tr w:rsidR="00CF378D" w:rsidRPr="00CF378D" w:rsidTr="00CF378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8D" w:rsidRPr="00CF378D" w:rsidRDefault="00CF378D" w:rsidP="00CF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избирательный участок №  1414 с. Хорошки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34" w:rsidRDefault="00CF378D" w:rsidP="00CF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 </w:t>
            </w:r>
          </w:p>
          <w:p w:rsidR="00CF378D" w:rsidRPr="00CF378D" w:rsidRDefault="00CF378D" w:rsidP="00CF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 Хорошки ул. 20 лет Победы д. 6)</w:t>
            </w:r>
          </w:p>
        </w:tc>
      </w:tr>
      <w:tr w:rsidR="005B34DE" w:rsidRPr="00CF378D" w:rsidTr="00CF378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E" w:rsidRDefault="005B34DE" w:rsidP="00CF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Избирательный участок № 1414</w:t>
            </w:r>
          </w:p>
          <w:p w:rsidR="005B34DE" w:rsidRPr="00CF378D" w:rsidRDefault="005B34DE" w:rsidP="00CF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Хорошки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E" w:rsidRDefault="005B34DE" w:rsidP="00CF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ФАПА</w:t>
            </w:r>
          </w:p>
          <w:p w:rsidR="005B34DE" w:rsidRPr="00CF378D" w:rsidRDefault="005B34DE" w:rsidP="00CF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(д. Кохановка ул. Советская д. 13/2)</w:t>
            </w:r>
          </w:p>
        </w:tc>
      </w:tr>
      <w:tr w:rsidR="00CF378D" w:rsidRPr="00CF378D" w:rsidTr="00CF378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8D" w:rsidRPr="00CF378D" w:rsidRDefault="00CF378D" w:rsidP="00CF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избирательный участок №  1415 д. </w:t>
            </w:r>
            <w:proofErr w:type="spellStart"/>
            <w:r w:rsidRPr="00C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Глинкино</w:t>
            </w:r>
            <w:proofErr w:type="spellEnd"/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34" w:rsidRDefault="005B34DE" w:rsidP="00CF37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r w:rsidR="00CF378D" w:rsidRPr="004A6AD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омещение общеобразовательной школы</w:t>
            </w:r>
          </w:p>
          <w:p w:rsidR="00CF378D" w:rsidRPr="004A6ADD" w:rsidRDefault="00222034" w:rsidP="00CF37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Глинкино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ул. Школьная д. 21</w:t>
            </w:r>
            <w:r w:rsidR="00CF378D" w:rsidRPr="004A6AD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</w:tr>
      <w:tr w:rsidR="00CF378D" w:rsidRPr="00CF378D" w:rsidTr="00CF378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8D" w:rsidRPr="00CF378D" w:rsidRDefault="00CF378D" w:rsidP="00CF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избирательный участок №  1416 д. Ясная Поляна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34" w:rsidRDefault="00CF378D" w:rsidP="00CF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  <w:r w:rsidR="005A7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«Ольга»</w:t>
            </w:r>
          </w:p>
          <w:p w:rsidR="00CF378D" w:rsidRPr="00CF378D" w:rsidRDefault="00CF378D" w:rsidP="00CF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(д. Ясная Поляна ул. Центральная д. 2)</w:t>
            </w:r>
          </w:p>
        </w:tc>
      </w:tr>
    </w:tbl>
    <w:p w:rsidR="00CF378D" w:rsidRPr="00CF378D" w:rsidRDefault="00CF378D" w:rsidP="00CF378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8D" w:rsidRPr="00CF378D" w:rsidRDefault="00CF378D" w:rsidP="00CF378D">
      <w:pPr>
        <w:spacing w:line="256" w:lineRule="auto"/>
        <w:rPr>
          <w:rFonts w:ascii="Calibri" w:eastAsia="Calibri" w:hAnsi="Calibri" w:cs="Times New Roman"/>
        </w:rPr>
      </w:pPr>
    </w:p>
    <w:p w:rsidR="00CF378D" w:rsidRPr="00CF378D" w:rsidRDefault="00CF378D" w:rsidP="00CF378D">
      <w:pPr>
        <w:spacing w:line="256" w:lineRule="auto"/>
        <w:rPr>
          <w:rFonts w:ascii="Calibri" w:eastAsia="Calibri" w:hAnsi="Calibri" w:cs="Times New Roman"/>
        </w:rPr>
      </w:pPr>
    </w:p>
    <w:p w:rsidR="00BE0C99" w:rsidRDefault="00BE0C99"/>
    <w:sectPr w:rsidR="00BE0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59"/>
    <w:rsid w:val="00095FA3"/>
    <w:rsid w:val="00222034"/>
    <w:rsid w:val="004A6ADD"/>
    <w:rsid w:val="005A77BC"/>
    <w:rsid w:val="005B34DE"/>
    <w:rsid w:val="005D35DA"/>
    <w:rsid w:val="00723F37"/>
    <w:rsid w:val="008233C9"/>
    <w:rsid w:val="009776F0"/>
    <w:rsid w:val="00B024FA"/>
    <w:rsid w:val="00BE0C99"/>
    <w:rsid w:val="00C23B3C"/>
    <w:rsid w:val="00CF378D"/>
    <w:rsid w:val="00E41D59"/>
    <w:rsid w:val="00F2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4036D"/>
  <w15:chartTrackingRefBased/>
  <w15:docId w15:val="{F14D6E1B-A5AD-49D4-B5AE-85BC07A2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2023-07-07T05:07:00Z</dcterms:created>
  <dcterms:modified xsi:type="dcterms:W3CDTF">2025-02-10T02:39:00Z</dcterms:modified>
</cp:coreProperties>
</file>