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9B" w:rsidRPr="005146D7" w:rsidRDefault="00A23D29" w:rsidP="00B2569B">
      <w:pPr>
        <w:jc w:val="center"/>
        <w:rPr>
          <w:rFonts w:ascii="Times New Roman" w:eastAsia="Courier New" w:hAnsi="Times New Roman" w:cs="Times New Roman"/>
          <w:b/>
          <w:bCs/>
          <w:color w:val="000000"/>
          <w:spacing w:val="73"/>
          <w:sz w:val="28"/>
          <w:szCs w:val="28"/>
          <w:lang w:eastAsia="ru-RU" w:bidi="ru-RU"/>
        </w:rPr>
      </w:pPr>
      <w:r w:rsidRPr="005146D7">
        <w:rPr>
          <w:rFonts w:ascii="Times New Roman" w:eastAsia="Courier New" w:hAnsi="Times New Roman" w:cs="Times New Roman"/>
          <w:b/>
          <w:bCs/>
          <w:color w:val="000000"/>
          <w:spacing w:val="73"/>
          <w:sz w:val="28"/>
          <w:szCs w:val="28"/>
          <w:lang w:eastAsia="ru-RU" w:bidi="ru-RU"/>
        </w:rPr>
        <w:t>ПРОТОКОЛ</w:t>
      </w:r>
    </w:p>
    <w:p w:rsidR="005B299F" w:rsidRPr="006C16F4" w:rsidRDefault="005B299F" w:rsidP="005B299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5B299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общественных </w:t>
      </w:r>
      <w:r w:rsidRPr="006C1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обсуждений проектов Программ профилактики рисков</w:t>
      </w:r>
    </w:p>
    <w:p w:rsidR="00A23D29" w:rsidRPr="006C16F4" w:rsidRDefault="005B299F" w:rsidP="005B299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6C1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причинения вреда (ущерба), охраняемых законом ценностями по муниципальному контролю на 202</w:t>
      </w:r>
      <w:r w:rsidR="0052356D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Pr="006C1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год</w:t>
      </w:r>
    </w:p>
    <w:p w:rsidR="005B299F" w:rsidRPr="006C16F4" w:rsidRDefault="005B299F" w:rsidP="005B299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B299F" w:rsidRPr="006C16F4" w:rsidRDefault="005B299F" w:rsidP="006C16F4">
      <w:pPr>
        <w:widowControl w:val="0"/>
        <w:spacing w:after="0" w:line="318" w:lineRule="exact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02 ноября 202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4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г. в 10:00 ч.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Омская область, Павлоградский район, с. Хорошки, ул. 20 лет Победы, 6 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Общественные обсуждения проведены: в перио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д с 01 октября по 01 ноября 2024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года.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Инициатор общественных обсуждений: А</w:t>
      </w:r>
      <w:r w:rsidR="00D53D16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дминистрация 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Хорошковского сельского поселения Павлоградского муниципального района Омской области.</w:t>
      </w:r>
    </w:p>
    <w:p w:rsidR="005B299F" w:rsidRPr="006C16F4" w:rsidRDefault="0052356D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            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Общественные обсуждения назначены в соответствии с: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N 990, со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D53D16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Хорошковского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поселения.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Проекты программ профилактики были размещены на официальном сайте </w:t>
      </w:r>
      <w:r w:rsidR="00D53D16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Хорошковского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 в сети «Интернет» (</w:t>
      </w:r>
      <w:hyperlink r:id="rId5" w:history="1">
        <w:r w:rsidR="0052356D" w:rsidRPr="00EC1EFB">
          <w:rPr>
            <w:rStyle w:val="a6"/>
            <w:rFonts w:ascii="Times New Roman" w:eastAsia="Times New Roman" w:hAnsi="Times New Roman" w:cs="Times New Roman"/>
            <w:bCs/>
            <w:spacing w:val="3"/>
            <w:sz w:val="26"/>
            <w:szCs w:val="26"/>
            <w:lang w:eastAsia="ru-RU" w:bidi="ru-RU"/>
          </w:rPr>
          <w:t>https://xoroshkovskoe-r52.gosweb.gosuslugi.ru/ofitsialno/dokumenty/proekty-npa/</w:t>
        </w:r>
      </w:hyperlink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) 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с указанием способов подачи предложений.</w:t>
      </w:r>
    </w:p>
    <w:p w:rsidR="0052356D" w:rsidRDefault="0052356D" w:rsidP="0052356D">
      <w:pPr>
        <w:widowControl w:val="0"/>
        <w:spacing w:after="0" w:line="318" w:lineRule="exact"/>
        <w:jc w:val="both"/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                     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Оповещения о начале общественных обсуждений размещены на информационных стендах в населённых пунктах и администрации сельского поселения, а также на официальном сайте по адресу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 w:bidi="ru-RU"/>
        </w:rPr>
        <w:t>:</w:t>
      </w:r>
      <w:r w:rsidR="00793EFA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 w:bidi="ru-RU"/>
        </w:rPr>
        <w:t xml:space="preserve"> </w:t>
      </w:r>
      <w:hyperlink r:id="rId6" w:history="1">
        <w:r w:rsidRPr="00EC1EFB">
          <w:rPr>
            <w:rStyle w:val="a6"/>
          </w:rPr>
          <w:t>https://xoroshkovskoe-r52.gosweb.gosuslugi.ru/deyatelnost/napravleniya-deyatelnosti/obschestvennye-obsuzhdeniya/</w:t>
        </w:r>
      </w:hyperlink>
      <w:r>
        <w:t xml:space="preserve"> </w:t>
      </w:r>
      <w:r w:rsidR="000C61A0">
        <w:t xml:space="preserve">                                                                                 </w:t>
      </w:r>
      <w:r>
        <w:t xml:space="preserve">                          </w:t>
      </w:r>
    </w:p>
    <w:p w:rsidR="005B299F" w:rsidRPr="006C16F4" w:rsidRDefault="0052356D" w:rsidP="0052356D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>
        <w:t xml:space="preserve">                                                                        </w:t>
      </w:r>
      <w:r w:rsidR="000C61A0">
        <w:t>П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овестка дня: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1)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обсуждение проекта Программы профилактики рисков причинения вреда (ущерба) охраняемым законом ценностям на 202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5</w:t>
      </w:r>
      <w:r w:rsidR="005A05F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год в рамках муниципального контроля в сфере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благоустройства на территории Хорошковского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 Павлоградского муниципального района Омской области;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2)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обсуждение проекта Программы профилактики рисков причинения вреда (ущерба) охраняемым законом ценностям 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5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год Хорошковском сельском поселении Павлоградском муниципальном районе Омской области</w:t>
      </w:r>
    </w:p>
    <w:p w:rsidR="006C16F4" w:rsidRPr="006C16F4" w:rsidRDefault="006C16F4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</w:p>
    <w:p w:rsidR="005B299F" w:rsidRPr="006C16F4" w:rsidRDefault="005B299F" w:rsidP="006C16F4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В период проведения общественных обсуждений были поданы следующие замечания и предложения: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1.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От участников общественных обсуждений, постоянно проживающих на территории, в пределах которой проводятся общественные обсуждения - не подавались.</w:t>
      </w:r>
    </w:p>
    <w:p w:rsidR="005B299F" w:rsidRPr="006C16F4" w:rsidRDefault="005B299F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2.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От иных участников общественных обсуждений - не подавались.</w:t>
      </w:r>
    </w:p>
    <w:p w:rsidR="005B299F" w:rsidRPr="00F952D0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</w:pPr>
    </w:p>
    <w:p w:rsidR="005A05F3" w:rsidRDefault="005A05F3" w:rsidP="00DB6799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6799" w:rsidRPr="00DB6799" w:rsidRDefault="00DB6799" w:rsidP="00DB6799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ЗАКЛЮЧЕНИЕ О РЕЗУЛЬТАТАХ ОБЩЕСТВЕННЫХ ОБСУЖДЕНИЙ</w:t>
      </w: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</w:pPr>
    </w:p>
    <w:p w:rsidR="00DB6799" w:rsidRPr="00DB6799" w:rsidRDefault="00DB6799" w:rsidP="00DB6799">
      <w:pPr>
        <w:widowControl w:val="0"/>
        <w:spacing w:after="312" w:line="240" w:lineRule="exact"/>
        <w:ind w:right="2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02 ноября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4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г.</w:t>
      </w:r>
    </w:p>
    <w:p w:rsidR="00DB6799" w:rsidRPr="00DB6799" w:rsidRDefault="00DB6799" w:rsidP="00DB6799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Общественные обсуждения по проектам Программ профилактики рисков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причинения вреда (ущерба) охраняемых законом ценностями по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муниципальному контролю на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5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год:</w:t>
      </w:r>
    </w:p>
    <w:p w:rsidR="00DB6799" w:rsidRPr="00DB6799" w:rsidRDefault="00DB6799" w:rsidP="00DB6799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проект Программы профилактики рисков причинения вреда (ущерба)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охра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няемым законом ценностям на 2025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 в рамках муниципального контроля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 xml:space="preserve">в сфере благоустройства на территории </w:t>
      </w:r>
      <w:r w:rsid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Хорошковского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Павлоградского муниципального района Омской области;</w:t>
      </w:r>
    </w:p>
    <w:p w:rsidR="00DB6799" w:rsidRPr="00DB6799" w:rsidRDefault="00DB6799" w:rsidP="00C20DB2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проект Программы профилактики рисков </w:t>
      </w:r>
      <w:r w:rsidR="00C20DB2" w:rsidRP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е и в дорожном хозяйстве на 2025</w:t>
      </w:r>
      <w:r w:rsidR="00C20DB2" w:rsidRP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 Хорошковском сельском поселении Павлоградском муниципальном районе Омской области</w:t>
      </w:r>
      <w:r w:rsid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52356D" w:rsidRDefault="00DB6799" w:rsidP="00DB6799">
      <w:pPr>
        <w:widowControl w:val="0"/>
        <w:spacing w:after="240" w:line="322" w:lineRule="exact"/>
        <w:ind w:right="20" w:firstLine="700"/>
        <w:jc w:val="both"/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проводились в перио</w:t>
      </w:r>
      <w:r w:rsidR="005A05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 с 01 октября по 01 ноября 2023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г. на официальном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сайте сельского поселения в сети «Интернет» по адресу:</w:t>
      </w:r>
      <w:r w:rsidR="00793EFA" w:rsidRPr="00793EFA">
        <w:t xml:space="preserve"> </w:t>
      </w:r>
      <w:hyperlink r:id="rId7" w:history="1">
        <w:r w:rsidR="0052356D" w:rsidRPr="00EC1EFB">
          <w:rPr>
            <w:rStyle w:val="a6"/>
          </w:rPr>
          <w:t>https://xoroshkovskoe-r52.gosweb.gosuslugi.ru/deyatelnost/napravleniya-deyatelnosti/obschestvennye-obsuzhdeniya/</w:t>
        </w:r>
      </w:hyperlink>
      <w:r w:rsidR="0052356D">
        <w:t xml:space="preserve"> </w:t>
      </w:r>
    </w:p>
    <w:p w:rsidR="00DB6799" w:rsidRPr="00DB6799" w:rsidRDefault="00DB6799" w:rsidP="00DB6799">
      <w:pPr>
        <w:widowControl w:val="0"/>
        <w:spacing w:after="24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 результатам общественных обсуждений составлен протокол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общественных обсуждений от 02 ноября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4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г., на основании которого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подготовлено настоящее Заключение о результатах общественных обсуждений.</w:t>
      </w:r>
    </w:p>
    <w:p w:rsidR="00DB6799" w:rsidRPr="00DB6799" w:rsidRDefault="00DB6799" w:rsidP="00DB6799">
      <w:pPr>
        <w:widowControl w:val="0"/>
        <w:spacing w:after="305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период проведения общественных обсуждений замечаний и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предложений от участников общественных обсуждений, не поступало.</w:t>
      </w:r>
    </w:p>
    <w:p w:rsidR="00DB6799" w:rsidRPr="00DB6799" w:rsidRDefault="00DB6799" w:rsidP="00DB6799">
      <w:pPr>
        <w:widowControl w:val="0"/>
        <w:spacing w:after="0" w:line="240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Выводы по результатам общественных обсуждений:</w:t>
      </w:r>
    </w:p>
    <w:p w:rsidR="00DB6799" w:rsidRPr="00DB6799" w:rsidRDefault="00DB6799" w:rsidP="00B93790">
      <w:pPr>
        <w:widowControl w:val="0"/>
        <w:numPr>
          <w:ilvl w:val="0"/>
          <w:numId w:val="2"/>
        </w:numPr>
        <w:spacing w:after="596" w:line="322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указанные выше проекты Программ профилактики рисков причинения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вреда (ущерба) охраняемым законом ценностям по муниципальному контролю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на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5</w:t>
      </w:r>
      <w:bookmarkStart w:id="0" w:name="_GoBack"/>
      <w:bookmarkEnd w:id="0"/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 взять за основу и направить в Общественный совет в целях их</w:t>
      </w:r>
      <w:r w:rsidR="00B93790" w:rsidRPr="00B937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обсуждения.</w:t>
      </w:r>
    </w:p>
    <w:p w:rsidR="00236E53" w:rsidRDefault="00236E53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  <w:t xml:space="preserve">                                                         </w:t>
      </w: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sectPr w:rsidR="005B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3490"/>
    <w:multiLevelType w:val="multilevel"/>
    <w:tmpl w:val="4766A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F87C76"/>
    <w:multiLevelType w:val="multilevel"/>
    <w:tmpl w:val="23B2B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15"/>
    <w:rsid w:val="00052FCE"/>
    <w:rsid w:val="000629D8"/>
    <w:rsid w:val="000B2FF7"/>
    <w:rsid w:val="000C61A0"/>
    <w:rsid w:val="001154E5"/>
    <w:rsid w:val="00120915"/>
    <w:rsid w:val="001320BE"/>
    <w:rsid w:val="00140CC4"/>
    <w:rsid w:val="001B6718"/>
    <w:rsid w:val="001D338C"/>
    <w:rsid w:val="00236E53"/>
    <w:rsid w:val="002C3930"/>
    <w:rsid w:val="00312162"/>
    <w:rsid w:val="003155D3"/>
    <w:rsid w:val="00352A5F"/>
    <w:rsid w:val="004809F1"/>
    <w:rsid w:val="004B5B5F"/>
    <w:rsid w:val="005146D7"/>
    <w:rsid w:val="0052356D"/>
    <w:rsid w:val="005A05F3"/>
    <w:rsid w:val="005B299F"/>
    <w:rsid w:val="005D32F1"/>
    <w:rsid w:val="005E44A4"/>
    <w:rsid w:val="006C16F4"/>
    <w:rsid w:val="007064ED"/>
    <w:rsid w:val="00786542"/>
    <w:rsid w:val="00793EFA"/>
    <w:rsid w:val="007B5450"/>
    <w:rsid w:val="007C6BAB"/>
    <w:rsid w:val="00803CE5"/>
    <w:rsid w:val="008D2BEF"/>
    <w:rsid w:val="009E28BA"/>
    <w:rsid w:val="00A0048E"/>
    <w:rsid w:val="00A23D29"/>
    <w:rsid w:val="00A70279"/>
    <w:rsid w:val="00B2569B"/>
    <w:rsid w:val="00B474E4"/>
    <w:rsid w:val="00B93790"/>
    <w:rsid w:val="00C20DB2"/>
    <w:rsid w:val="00C44541"/>
    <w:rsid w:val="00C66348"/>
    <w:rsid w:val="00CC4925"/>
    <w:rsid w:val="00D53D16"/>
    <w:rsid w:val="00D651BF"/>
    <w:rsid w:val="00D8224F"/>
    <w:rsid w:val="00DB6799"/>
    <w:rsid w:val="00DF2F54"/>
    <w:rsid w:val="00E80BED"/>
    <w:rsid w:val="00EA38A7"/>
    <w:rsid w:val="00F43920"/>
    <w:rsid w:val="00F76C47"/>
    <w:rsid w:val="00F952D0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DC22"/>
  <w15:chartTrackingRefBased/>
  <w15:docId w15:val="{3AD46E15-9FA9-401B-A181-EBDC2BC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93EF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2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oroshkovskoe-r52.gosweb.gosuslugi.ru/deyatelnost/napravleniya-deyatelnosti/obschestvennye-obsuzhd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oroshkovskoe-r52.gosweb.gosuslugi.ru/deyatelnost/napravleniya-deyatelnosti/obschestvennye-obsuzhdeniya/" TargetMode="External"/><Relationship Id="rId5" Type="http://schemas.openxmlformats.org/officeDocument/2006/relationships/hyperlink" Target="https://xoroshkovskoe-r52.gosweb.gosuslugi.ru/ofitsialno/dokumenty/proekty-np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11</cp:revision>
  <cp:lastPrinted>2022-11-07T06:23:00Z</cp:lastPrinted>
  <dcterms:created xsi:type="dcterms:W3CDTF">2022-11-07T06:21:00Z</dcterms:created>
  <dcterms:modified xsi:type="dcterms:W3CDTF">2024-11-14T03:39:00Z</dcterms:modified>
</cp:coreProperties>
</file>